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2A75" w:rsidRPr="006D2A75" w:rsidRDefault="006D2A75" w:rsidP="006D2A7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6D2A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 wp14:anchorId="3DAA7C81" wp14:editId="507737A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A75" w:rsidRPr="006D2A75" w:rsidRDefault="006D2A75" w:rsidP="006D2A7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A75" w:rsidRPr="006D2A75" w:rsidRDefault="006D2A75" w:rsidP="006D2A75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D2A75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6D2A75" w:rsidRPr="006D2A75" w:rsidRDefault="006D2A75" w:rsidP="006D2A75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D2A75" w:rsidRPr="006D2A75" w:rsidRDefault="006D2A75" w:rsidP="006D2A75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6D2A75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8A2350">
        <w:rPr>
          <w:rFonts w:ascii="Times New Roman" w:hAnsi="Times New Roman" w:cs="Times New Roman"/>
          <w:sz w:val="28"/>
          <w:szCs w:val="28"/>
          <w:lang w:eastAsia="en-US"/>
        </w:rPr>
        <w:t>23.07.2020</w:t>
      </w:r>
      <w:r w:rsidRPr="006D2A7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A235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D2A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№ </w:t>
      </w:r>
      <w:r w:rsidR="008A2350">
        <w:rPr>
          <w:rFonts w:ascii="Times New Roman" w:hAnsi="Times New Roman" w:cs="Times New Roman"/>
          <w:sz w:val="28"/>
          <w:szCs w:val="28"/>
          <w:lang w:eastAsia="en-US"/>
        </w:rPr>
        <w:t>200</w:t>
      </w:r>
    </w:p>
    <w:p w:rsidR="006D2A75" w:rsidRPr="006D2A75" w:rsidRDefault="006D2A75" w:rsidP="006D2A75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6D2A75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6D2A75" w:rsidRDefault="006D2A75" w:rsidP="006D2A7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6D2A75" w:rsidRPr="006D2A75" w:rsidRDefault="006D2A75" w:rsidP="006D2A75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A497A" w:rsidRPr="0020792D" w:rsidRDefault="004A497A" w:rsidP="006D2A75">
      <w:pPr>
        <w:pStyle w:val="af0"/>
        <w:tabs>
          <w:tab w:val="left" w:pos="5103"/>
        </w:tabs>
        <w:ind w:right="3968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Ханты-Мансийского района от 1</w:t>
      </w:r>
      <w:r w:rsidR="00015A26" w:rsidRPr="0020792D">
        <w:rPr>
          <w:rFonts w:ascii="Times New Roman" w:hAnsi="Times New Roman" w:cs="Times New Roman"/>
          <w:sz w:val="28"/>
          <w:szCs w:val="28"/>
        </w:rPr>
        <w:t>2</w:t>
      </w:r>
      <w:r w:rsidR="00680F8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20792D">
        <w:rPr>
          <w:rFonts w:ascii="Times New Roman" w:hAnsi="Times New Roman" w:cs="Times New Roman"/>
          <w:sz w:val="28"/>
          <w:szCs w:val="28"/>
        </w:rPr>
        <w:t>201</w:t>
      </w:r>
      <w:r w:rsidR="00015A26" w:rsidRPr="0020792D">
        <w:rPr>
          <w:rFonts w:ascii="Times New Roman" w:hAnsi="Times New Roman" w:cs="Times New Roman"/>
          <w:sz w:val="28"/>
          <w:szCs w:val="28"/>
        </w:rPr>
        <w:t>8</w:t>
      </w:r>
      <w:r w:rsidR="006D2A75">
        <w:rPr>
          <w:rFonts w:ascii="Times New Roman" w:hAnsi="Times New Roman" w:cs="Times New Roman"/>
          <w:sz w:val="28"/>
          <w:szCs w:val="28"/>
        </w:rPr>
        <w:t xml:space="preserve"> </w:t>
      </w:r>
      <w:r w:rsidR="00680F8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3</w:t>
      </w:r>
      <w:r w:rsidR="00015A26" w:rsidRPr="0020792D">
        <w:rPr>
          <w:rFonts w:ascii="Times New Roman" w:hAnsi="Times New Roman" w:cs="Times New Roman"/>
          <w:sz w:val="28"/>
          <w:szCs w:val="28"/>
        </w:rPr>
        <w:t>3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3 </w:t>
      </w:r>
      <w:r w:rsidR="0020792D">
        <w:rPr>
          <w:rFonts w:ascii="Times New Roman" w:hAnsi="Times New Roman" w:cs="Times New Roman"/>
          <w:sz w:val="28"/>
          <w:szCs w:val="28"/>
        </w:rPr>
        <w:br/>
      </w:r>
      <w:r w:rsidR="00015A26" w:rsidRPr="0020792D">
        <w:rPr>
          <w:rFonts w:ascii="Times New Roman" w:hAnsi="Times New Roman" w:cs="Times New Roman"/>
          <w:sz w:val="28"/>
          <w:szCs w:val="28"/>
        </w:rPr>
        <w:t>«</w:t>
      </w:r>
      <w:r w:rsidRPr="0020792D">
        <w:rPr>
          <w:rFonts w:ascii="Times New Roman" w:hAnsi="Times New Roman" w:cs="Times New Roman"/>
          <w:sz w:val="28"/>
          <w:szCs w:val="28"/>
        </w:rPr>
        <w:t>О</w:t>
      </w:r>
      <w:r w:rsidR="006D2A7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муниципальной</w:t>
      </w:r>
      <w:r w:rsidR="006D2A7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программ</w:t>
      </w:r>
      <w:r w:rsidR="002B1DE5" w:rsidRPr="0020792D">
        <w:rPr>
          <w:rFonts w:ascii="Times New Roman" w:hAnsi="Times New Roman" w:cs="Times New Roman"/>
          <w:sz w:val="28"/>
          <w:szCs w:val="28"/>
        </w:rPr>
        <w:t xml:space="preserve">е </w:t>
      </w:r>
      <w:r w:rsidRPr="0020792D">
        <w:rPr>
          <w:rFonts w:ascii="Times New Roman" w:hAnsi="Times New Roman" w:cs="Times New Roman"/>
          <w:sz w:val="28"/>
          <w:szCs w:val="28"/>
        </w:rPr>
        <w:t xml:space="preserve">«Развитие образования в Ханты-Мансийском </w:t>
      </w:r>
      <w:r w:rsidR="002B1DE5" w:rsidRPr="0020792D">
        <w:rPr>
          <w:rFonts w:ascii="Times New Roman" w:hAnsi="Times New Roman" w:cs="Times New Roman"/>
          <w:sz w:val="28"/>
          <w:szCs w:val="28"/>
        </w:rPr>
        <w:t>р</w:t>
      </w:r>
      <w:r w:rsidRPr="0020792D">
        <w:rPr>
          <w:rFonts w:ascii="Times New Roman" w:hAnsi="Times New Roman" w:cs="Times New Roman"/>
          <w:sz w:val="28"/>
          <w:szCs w:val="28"/>
        </w:rPr>
        <w:t>айоне</w:t>
      </w:r>
      <w:r w:rsidR="006D2A75">
        <w:rPr>
          <w:rFonts w:ascii="Times New Roman" w:hAnsi="Times New Roman" w:cs="Times New Roman"/>
          <w:sz w:val="28"/>
          <w:szCs w:val="28"/>
        </w:rPr>
        <w:t xml:space="preserve"> </w:t>
      </w:r>
      <w:r w:rsidRPr="0020792D">
        <w:rPr>
          <w:rFonts w:ascii="Times New Roman" w:hAnsi="Times New Roman" w:cs="Times New Roman"/>
          <w:sz w:val="28"/>
          <w:szCs w:val="28"/>
        </w:rPr>
        <w:t>на 201</w:t>
      </w:r>
      <w:r w:rsidR="002B1DE5" w:rsidRPr="0020792D">
        <w:rPr>
          <w:rFonts w:ascii="Times New Roman" w:hAnsi="Times New Roman" w:cs="Times New Roman"/>
          <w:sz w:val="28"/>
          <w:szCs w:val="28"/>
        </w:rPr>
        <w:t>9</w:t>
      </w:r>
      <w:r w:rsidRPr="0020792D">
        <w:rPr>
          <w:rFonts w:ascii="Times New Roman" w:hAnsi="Times New Roman" w:cs="Times New Roman"/>
          <w:sz w:val="28"/>
          <w:szCs w:val="28"/>
        </w:rPr>
        <w:t xml:space="preserve"> – 202</w:t>
      </w:r>
      <w:r w:rsidR="006A2229" w:rsidRPr="0020792D">
        <w:rPr>
          <w:rFonts w:ascii="Times New Roman" w:hAnsi="Times New Roman" w:cs="Times New Roman"/>
          <w:sz w:val="28"/>
          <w:szCs w:val="28"/>
        </w:rPr>
        <w:t>2</w:t>
      </w:r>
      <w:r w:rsidRPr="0020792D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47E5" w:rsidRPr="0020792D" w:rsidRDefault="005747E5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497A" w:rsidRPr="0020792D" w:rsidRDefault="004A497A" w:rsidP="0020792D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68CC" w:rsidRPr="0020792D" w:rsidRDefault="000968CC" w:rsidP="002079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Ханты-Мансийского автономного округа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Югры от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октября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2018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6D2A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338-п </w:t>
      </w:r>
      <w:r w:rsidR="0020792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>«О государственной программе Ханты-</w:t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Мансийского автономного </w:t>
      </w:r>
      <w:r w:rsidR="006D2A75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680F8C">
        <w:rPr>
          <w:rFonts w:ascii="Times New Roman" w:eastAsia="Calibri" w:hAnsi="Times New Roman" w:cs="Times New Roman"/>
          <w:sz w:val="28"/>
          <w:szCs w:val="28"/>
          <w:lang w:eastAsia="ru-RU"/>
        </w:rPr>
        <w:t>округа –</w:t>
      </w:r>
      <w:r w:rsidRPr="00207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 «Развитие образования»</w:t>
      </w:r>
      <w:r w:rsidRPr="0020792D">
        <w:rPr>
          <w:rFonts w:ascii="Times New Roman" w:hAnsi="Times New Roman" w:cs="Times New Roman"/>
          <w:sz w:val="28"/>
          <w:szCs w:val="28"/>
        </w:rPr>
        <w:t>, постановлением администрац</w:t>
      </w:r>
      <w:r w:rsidR="0020792D">
        <w:rPr>
          <w:rFonts w:ascii="Times New Roman" w:hAnsi="Times New Roman" w:cs="Times New Roman"/>
          <w:sz w:val="28"/>
          <w:szCs w:val="28"/>
        </w:rPr>
        <w:t xml:space="preserve">ии Ханты-Мансийского района от </w:t>
      </w:r>
      <w:r w:rsidRPr="0020792D">
        <w:rPr>
          <w:rFonts w:ascii="Times New Roman" w:hAnsi="Times New Roman" w:cs="Times New Roman"/>
          <w:sz w:val="28"/>
          <w:szCs w:val="28"/>
        </w:rPr>
        <w:t>7</w:t>
      </w:r>
      <w:r w:rsidR="0020792D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0792D">
        <w:rPr>
          <w:rFonts w:ascii="Times New Roman" w:hAnsi="Times New Roman" w:cs="Times New Roman"/>
          <w:sz w:val="28"/>
          <w:szCs w:val="28"/>
        </w:rPr>
        <w:t xml:space="preserve">2018 </w:t>
      </w:r>
      <w:r w:rsidR="0020792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0792D">
        <w:rPr>
          <w:rFonts w:ascii="Times New Roman" w:hAnsi="Times New Roman" w:cs="Times New Roman"/>
          <w:sz w:val="28"/>
          <w:szCs w:val="28"/>
        </w:rPr>
        <w:t>№ 246 «О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реализации», руководствуясь пунктом 10.1 час</w:t>
      </w:r>
      <w:r w:rsidR="0020792D">
        <w:rPr>
          <w:rFonts w:ascii="Times New Roman" w:hAnsi="Times New Roman" w:cs="Times New Roman"/>
          <w:sz w:val="28"/>
          <w:szCs w:val="28"/>
        </w:rPr>
        <w:t>ти 1 статьи 27, статьями 32,</w:t>
      </w:r>
      <w:r w:rsidRPr="0020792D">
        <w:rPr>
          <w:rFonts w:ascii="Times New Roman" w:hAnsi="Times New Roman" w:cs="Times New Roman"/>
          <w:sz w:val="28"/>
          <w:szCs w:val="28"/>
        </w:rPr>
        <w:t xml:space="preserve"> 47.1 Устава Ханты-Мансийского района:</w:t>
      </w:r>
    </w:p>
    <w:p w:rsidR="000968CC" w:rsidRPr="0020792D" w:rsidRDefault="000968CC" w:rsidP="0020792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7B04" w:rsidRPr="0020792D" w:rsidRDefault="00AC4D1A" w:rsidP="0020792D">
      <w:pPr>
        <w:pStyle w:val="afb"/>
        <w:numPr>
          <w:ilvl w:val="0"/>
          <w:numId w:val="42"/>
        </w:numPr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Внести в постановление администрации Ханты-Мансийского района от 12 ноября 2018 года № 333 «О муниципальной программе Ханты-Мансийского района «Развитие образования в Ханты-Мансийском районе на 2019 – 2022 годы» изменения, изложив приложение к постановлению в следующей редакции:</w:t>
      </w:r>
    </w:p>
    <w:p w:rsidR="00804749" w:rsidRPr="0020792D" w:rsidRDefault="00804749" w:rsidP="0020792D">
      <w:pPr>
        <w:autoSpaceDN w:val="0"/>
        <w:adjustRightInd w:val="0"/>
        <w:ind w:firstLine="709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«Приложение 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к постановлению администрации</w:t>
      </w:r>
    </w:p>
    <w:p w:rsidR="00804749" w:rsidRPr="0020792D" w:rsidRDefault="00804749" w:rsidP="0020792D">
      <w:pPr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 xml:space="preserve">Ханты-Мансийского района </w:t>
      </w:r>
    </w:p>
    <w:p w:rsidR="00804749" w:rsidRPr="0020792D" w:rsidRDefault="00804749" w:rsidP="0020792D">
      <w:pPr>
        <w:ind w:firstLine="708"/>
        <w:jc w:val="right"/>
        <w:rPr>
          <w:rFonts w:ascii="Times New Roman" w:hAnsi="Times New Roman" w:cs="Times New Roman"/>
          <w:bCs/>
          <w:sz w:val="28"/>
        </w:rPr>
      </w:pPr>
      <w:r w:rsidRPr="0020792D">
        <w:rPr>
          <w:rFonts w:ascii="Times New Roman" w:hAnsi="Times New Roman" w:cs="Times New Roman"/>
          <w:bCs/>
          <w:sz w:val="28"/>
        </w:rPr>
        <w:t>от 1</w:t>
      </w:r>
      <w:r w:rsidR="004E4398" w:rsidRPr="0020792D">
        <w:rPr>
          <w:rFonts w:ascii="Times New Roman" w:hAnsi="Times New Roman" w:cs="Times New Roman"/>
          <w:bCs/>
          <w:sz w:val="28"/>
        </w:rPr>
        <w:t>2</w:t>
      </w:r>
      <w:r w:rsidRPr="0020792D">
        <w:rPr>
          <w:rFonts w:ascii="Times New Roman" w:hAnsi="Times New Roman" w:cs="Times New Roman"/>
          <w:bCs/>
          <w:sz w:val="28"/>
        </w:rPr>
        <w:t>.11.201</w:t>
      </w:r>
      <w:r w:rsidR="004E4398" w:rsidRPr="0020792D">
        <w:rPr>
          <w:rFonts w:ascii="Times New Roman" w:hAnsi="Times New Roman" w:cs="Times New Roman"/>
          <w:bCs/>
          <w:sz w:val="28"/>
        </w:rPr>
        <w:t>8</w:t>
      </w:r>
      <w:r w:rsidRPr="0020792D">
        <w:rPr>
          <w:rFonts w:ascii="Times New Roman" w:hAnsi="Times New Roman" w:cs="Times New Roman"/>
          <w:bCs/>
          <w:sz w:val="28"/>
        </w:rPr>
        <w:t xml:space="preserve"> № 3</w:t>
      </w:r>
      <w:r w:rsidR="004E4398" w:rsidRPr="0020792D">
        <w:rPr>
          <w:rFonts w:ascii="Times New Roman" w:hAnsi="Times New Roman" w:cs="Times New Roman"/>
          <w:bCs/>
          <w:sz w:val="28"/>
        </w:rPr>
        <w:t>33</w:t>
      </w:r>
    </w:p>
    <w:p w:rsidR="00804749" w:rsidRPr="006D2A75" w:rsidRDefault="00804749" w:rsidP="0020792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 xml:space="preserve">Паспорт муниципальной программы Ханты-Мансийского района  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 xml:space="preserve"> (далее – муниципальная программа)</w:t>
      </w: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</w:p>
    <w:tbl>
      <w:tblPr>
        <w:tblStyle w:val="af7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4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«Развитие образования в Ханты-Мансийском районе </w:t>
            </w:r>
          </w:p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на 2019 – 202</w:t>
            </w:r>
            <w:r w:rsidR="00E37B04" w:rsidRPr="006D2A75">
              <w:rPr>
                <w:rFonts w:ascii="Times New Roman" w:hAnsi="Times New Roman"/>
                <w:sz w:val="28"/>
                <w:szCs w:val="28"/>
              </w:rPr>
              <w:t>2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Дата утверждения муниципальной программы </w:t>
            </w:r>
          </w:p>
        </w:tc>
        <w:tc>
          <w:tcPr>
            <w:tcW w:w="6804" w:type="dxa"/>
          </w:tcPr>
          <w:p w:rsidR="004E4398" w:rsidRPr="006D2A75" w:rsidRDefault="004E4398" w:rsidP="006D2A7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Ханты-Мансийского района от 12 ноября 2018 года № 333 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«О муниципальной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программе Ханты-Мансийского района «Развитие образования в Ханты-Мансийском районе на 2019 – 202</w:t>
            </w:r>
            <w:r w:rsidR="004D35CF" w:rsidRPr="006D2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</w:tcPr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омитет по образованию администрации Ханты-Мансийского района</w:t>
            </w:r>
            <w:r w:rsidR="00A51661" w:rsidRPr="006D2A75">
              <w:rPr>
                <w:rFonts w:ascii="Times New Roman" w:hAnsi="Times New Roman"/>
                <w:sz w:val="28"/>
                <w:szCs w:val="28"/>
              </w:rPr>
              <w:t xml:space="preserve"> (подведомственные муниципальные учреждения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 (далее – </w:t>
            </w:r>
            <w:r w:rsidR="00307EFA" w:rsidRPr="006D2A75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омитет по образованию</w:t>
            </w:r>
            <w:r w:rsidR="00A51661" w:rsidRPr="006D2A75">
              <w:rPr>
                <w:rFonts w:ascii="Times New Roman" w:hAnsi="Times New Roman"/>
                <w:sz w:val="28"/>
                <w:szCs w:val="28"/>
              </w:rPr>
              <w:t xml:space="preserve"> (подведомственные учреждения)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д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епартамент строительства, архитектуры и ЖКХ администрации района (муниципальное казенное учреждение Ханты-Мансийского района «Управление капитального строительства и ремонта»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(далее – департамент строительства, архитектуры и ЖКХ (МКУ «УКСиР»); </w:t>
            </w:r>
          </w:p>
          <w:p w:rsidR="004E4398" w:rsidRPr="006D2A75" w:rsidRDefault="0020792D" w:rsidP="00A958FF">
            <w:pPr>
              <w:pStyle w:val="ConsPlusNormal"/>
              <w:jc w:val="both"/>
              <w:rPr>
                <w:rFonts w:ascii="Times New Roman" w:hAnsi="Times New Roman"/>
                <w:strike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к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омитет по образованию (муниципальное автономное дошкольное образовательное учреждение Ханты-Мансийского района «Детский сад «Березка»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п. Горноправдинск (далее – МАДОУ ХМР «Детский сад «Березка» п. Горноправдинск»)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4" w:type="dxa"/>
          </w:tcPr>
          <w:p w:rsidR="004E4398" w:rsidRPr="006D2A75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1.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Ханты-Мансийского района </w:t>
            </w:r>
          </w:p>
          <w:p w:rsidR="004E4398" w:rsidRPr="006D2A75" w:rsidRDefault="004E4398" w:rsidP="0020792D">
            <w:pPr>
              <w:pStyle w:val="ConsPlusNormal"/>
              <w:tabs>
                <w:tab w:val="left" w:pos="241"/>
                <w:tab w:val="left" w:pos="44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2. Повышение эффективности реализации образовательной политики в интересах инновационного социально ориентированного развития Ханты-Мансийского района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4E4398" w:rsidRPr="006D2A75" w:rsidRDefault="00145011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vAlign w:val="center"/>
          </w:tcPr>
          <w:p w:rsidR="004E4398" w:rsidRPr="006D2A75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1. Модернизация системы дошкольного, общего и дополнительного образования детей</w:t>
            </w:r>
          </w:p>
          <w:p w:rsidR="004E4398" w:rsidRPr="006D2A75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2. Организация участия в современной системе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  <w:p w:rsidR="004E4398" w:rsidRPr="006D2A75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3. Развитие вариативности воспитательных систем и технологий, нацеленных на формирование индивидуальной траектории развития личности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>ребенка с учетом его потребностей, интересов и способностей, в том числе государственная поддержка проектов, направленных на повышение роли школы в воспитании детей</w:t>
            </w:r>
          </w:p>
          <w:p w:rsidR="004E4398" w:rsidRPr="006D2A75" w:rsidRDefault="004E4398" w:rsidP="0020792D">
            <w:pPr>
              <w:pStyle w:val="ConsPlusNormal"/>
              <w:tabs>
                <w:tab w:val="left" w:pos="230"/>
                <w:tab w:val="left" w:pos="57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4. Развитие организационно-экономических механизмов, обеспечивающих равную доступность услуг дошкольного, общего и дополнительного образования детей</w:t>
            </w:r>
          </w:p>
          <w:p w:rsidR="00307EFA" w:rsidRPr="006D2A75" w:rsidRDefault="00307EFA" w:rsidP="0020792D">
            <w:pPr>
              <w:pStyle w:val="ConsPlusNormal"/>
              <w:tabs>
                <w:tab w:val="left" w:pos="230"/>
                <w:tab w:val="left" w:pos="31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5.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образовательных организаций</w:t>
            </w:r>
          </w:p>
          <w:p w:rsidR="00291A23" w:rsidRPr="006D2A75" w:rsidRDefault="00307EFA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291A23" w:rsidRPr="006D2A75">
              <w:rPr>
                <w:rFonts w:ascii="Times New Roman" w:hAnsi="Times New Roman"/>
                <w:sz w:val="28"/>
                <w:szCs w:val="28"/>
              </w:rPr>
              <w:t>Повышение качества управления в системе образования</w:t>
            </w:r>
          </w:p>
          <w:p w:rsidR="00307EFA" w:rsidRPr="006D2A75" w:rsidRDefault="00291A23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7.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Оснащение материально-технической базы образовательных организаций в соответствии с современными требованиями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одпрограмма 1 «Инновационное развитие образования</w:t>
            </w:r>
            <w:r w:rsidR="00680F8C" w:rsidRPr="006D2A75">
              <w:rPr>
                <w:rFonts w:ascii="Times New Roman" w:hAnsi="Times New Roman"/>
                <w:sz w:val="28"/>
                <w:szCs w:val="28"/>
              </w:rPr>
              <w:t>»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подпрограмма 2 «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Обеспечение комплексной безопасности и комфортных ус</w:t>
            </w:r>
            <w:r w:rsidR="00BF509C" w:rsidRPr="006D2A75">
              <w:rPr>
                <w:rFonts w:ascii="Times New Roman" w:hAnsi="Times New Roman"/>
                <w:sz w:val="28"/>
                <w:szCs w:val="28"/>
              </w:rPr>
              <w:t>ловий образовательного процесса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</w:t>
            </w:r>
            <w:r w:rsidR="00BF509C" w:rsidRPr="006D2A75">
              <w:rPr>
                <w:rFonts w:ascii="Times New Roman" w:hAnsi="Times New Roman"/>
                <w:sz w:val="28"/>
                <w:szCs w:val="28"/>
              </w:rPr>
              <w:t>одпрограмма 3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Развитие материально-тех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нической базы сферы образования»;</w:t>
            </w:r>
          </w:p>
          <w:p w:rsidR="004E4398" w:rsidRPr="006D2A75" w:rsidRDefault="0020792D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одпрограмма 4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«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>Оказание образовательных услуг в организациях дошкольного, начального общего, основного общего, среднего общего и дополнительного образования на терр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итории Ханты-Мансийского района»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145011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Портфели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 проектов, </w:t>
            </w:r>
            <w:r w:rsidR="00C46744" w:rsidRPr="006D2A75">
              <w:rPr>
                <w:rFonts w:ascii="Times New Roman" w:hAnsi="Times New Roman"/>
                <w:sz w:val="28"/>
                <w:szCs w:val="28"/>
              </w:rPr>
              <w:t>проекты, входящие в состав муниципальной программы, в том числе направленные на реализацию в Ханты-Мансийском районе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804" w:type="dxa"/>
          </w:tcPr>
          <w:p w:rsidR="00C46744" w:rsidRPr="006D2A75" w:rsidRDefault="0020792D" w:rsidP="002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174AA" w:rsidRPr="006D2A75">
              <w:rPr>
                <w:rFonts w:ascii="Times New Roman" w:hAnsi="Times New Roman" w:cs="Times New Roman"/>
                <w:sz w:val="28"/>
                <w:szCs w:val="28"/>
              </w:rPr>
              <w:t>ортфель проектов «Образование»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75B8A" w:rsidRPr="006D2A75">
              <w:rPr>
                <w:rFonts w:ascii="Times New Roman" w:hAnsi="Times New Roman" w:cs="Times New Roman"/>
                <w:sz w:val="28"/>
                <w:szCs w:val="28"/>
              </w:rPr>
              <w:t>2 177,8</w:t>
            </w:r>
            <w:r w:rsidR="0057109C" w:rsidRPr="006D2A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67466"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01E8" w:rsidRPr="006D2A75" w:rsidRDefault="0020792D" w:rsidP="002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01E8" w:rsidRPr="006D2A75">
              <w:rPr>
                <w:rFonts w:ascii="Times New Roman" w:hAnsi="Times New Roman" w:cs="Times New Roman"/>
                <w:sz w:val="28"/>
                <w:szCs w:val="28"/>
              </w:rPr>
              <w:t>роект 1</w:t>
            </w:r>
            <w:r w:rsidR="003E1C28"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C23CF" w:rsidRPr="006D2A75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F4352E" w:rsidRPr="006D2A7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E301E8" w:rsidRPr="006D2A7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398" w:rsidRPr="006D2A75" w:rsidRDefault="0020792D" w:rsidP="002079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проект 2 –</w:t>
            </w:r>
            <w:r w:rsidR="006D2A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E8" w:rsidRPr="006D2A75">
              <w:rPr>
                <w:rFonts w:ascii="Times New Roman" w:hAnsi="Times New Roman" w:cs="Times New Roman"/>
                <w:sz w:val="28"/>
                <w:szCs w:val="28"/>
              </w:rPr>
              <w:t>600 тыс. рублей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804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Увеличение доли </w:t>
            </w:r>
            <w:r w:rsidR="00112D7D" w:rsidRPr="006D2A75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</w:t>
            </w:r>
            <w:r w:rsidR="00112D7D" w:rsidRPr="006D2A7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  <w:r w:rsidR="006D2A7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9E5689" w:rsidRPr="006D2A75">
              <w:rPr>
                <w:rFonts w:ascii="Times New Roman" w:hAnsi="Times New Roman"/>
                <w:sz w:val="28"/>
                <w:szCs w:val="28"/>
              </w:rPr>
              <w:t>94,0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% до 9</w:t>
            </w:r>
            <w:r w:rsidR="00200C38" w:rsidRPr="006D2A75">
              <w:rPr>
                <w:rFonts w:ascii="Times New Roman" w:hAnsi="Times New Roman"/>
                <w:sz w:val="28"/>
                <w:szCs w:val="28"/>
              </w:rPr>
              <w:t>6</w:t>
            </w:r>
            <w:r w:rsidR="009E5689" w:rsidRPr="006D2A75">
              <w:rPr>
                <w:rFonts w:ascii="Times New Roman" w:hAnsi="Times New Roman"/>
                <w:sz w:val="28"/>
                <w:szCs w:val="28"/>
              </w:rPr>
              <w:t>,0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B54F4" w:rsidRPr="006D2A75"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112D7D" w:rsidRPr="006D2A75">
              <w:rPr>
                <w:rFonts w:ascii="Times New Roman" w:hAnsi="Times New Roman"/>
                <w:sz w:val="28"/>
                <w:szCs w:val="28"/>
              </w:rPr>
              <w:t xml:space="preserve"> дополнительных мест, в том числе с обеспечением необходимых условий пребывания детей с </w:t>
            </w:r>
            <w:r w:rsidR="006D2A75">
              <w:rPr>
                <w:rFonts w:ascii="Times New Roman" w:hAnsi="Times New Roman"/>
                <w:sz w:val="28"/>
                <w:szCs w:val="28"/>
              </w:rPr>
              <w:t>ограниченными возможностями здоровья</w:t>
            </w:r>
            <w:r w:rsidR="00112D7D" w:rsidRPr="006D2A75">
              <w:rPr>
                <w:rFonts w:ascii="Times New Roman" w:hAnsi="Times New Roman"/>
                <w:sz w:val="28"/>
                <w:szCs w:val="28"/>
              </w:rPr>
              <w:t xml:space="preserve"> и детей-инвалидов в организациях,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бюджета, бюджета Ханты-Мансийского автономного округа – Югры и бюджета Ханты-Мансийского района, нарастающим итогом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112D7D" w:rsidRPr="006D2A75">
              <w:rPr>
                <w:rFonts w:ascii="Times New Roman" w:hAnsi="Times New Roman"/>
                <w:sz w:val="28"/>
                <w:szCs w:val="28"/>
              </w:rPr>
              <w:t>к 2018 году</w:t>
            </w:r>
            <w:r w:rsidR="00CB54F4" w:rsidRPr="006D2A75">
              <w:rPr>
                <w:rFonts w:ascii="Times New Roman" w:hAnsi="Times New Roman"/>
                <w:sz w:val="28"/>
                <w:szCs w:val="28"/>
              </w:rPr>
              <w:t xml:space="preserve"> с 0 мест до 65 мест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3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2D2F35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нарастающим</w:t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итогом с 0 единиц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11 единиц</w:t>
            </w:r>
          </w:p>
          <w:p w:rsidR="004B5D0F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 численности обучающихся, охваченных основными и дополнительными общеобразовательными программами цифрового, естественнонаучного и гуманитарного профилей, нарастающим итого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 человек до 1 160 человек</w:t>
            </w:r>
          </w:p>
          <w:p w:rsidR="004B5D0F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Сохранение доли обучающихся в муниципальных общеобразовательных организациях, занимающихся в одну смену, в общей численности обучающихся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муниципальных общеобразовательных</w:t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организациях – на уровне 100 %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Снижение отношения среднего балла единого государственного экзамена (в расчете на 2 обязательных предмета) в 10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школ с лучшими результатами единого государственного экзамена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среднему баллу единого государственного экзамена (в расчете на 2 обязательных предмета) в 10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школ с худшими результатами единого государственного экзамена с 1,5 до 1,3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раза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детей в возрасте от 5 до 18 лет</w:t>
            </w:r>
            <w:r w:rsidR="00BE6B16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охваченных дополнительным образованием</w:t>
            </w:r>
            <w:r w:rsidR="001D3BCC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7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2,8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 до 7</w:t>
            </w:r>
            <w:r w:rsidR="004B5D0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B174AA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6D2A75" w:rsidRDefault="00073B2C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213BC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количества д</w:t>
            </w:r>
            <w:r w:rsidR="00A34BCE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етей, охваченных дея</w:t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тельностью детских технопарков «Кванториум» (мобильных технопарков «</w:t>
            </w:r>
            <w:r w:rsidR="00A34BCE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Кванториум</w:t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="00A34BCE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</w:t>
            </w:r>
            <w:r w:rsidR="00A34BCE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350 человек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до </w:t>
            </w:r>
            <w:r w:rsidR="0020792D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 человек</w:t>
            </w:r>
          </w:p>
          <w:p w:rsidR="00C66604" w:rsidRPr="006D2A75" w:rsidRDefault="003E339F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="00C6660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Увеличение доли выданных сертификатов доп</w:t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олнительного образования детям в возрасте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 5 до 18 лет </w:t>
            </w:r>
            <w:r w:rsidR="00C6660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 территории Ханты-Мансийского района с 2</w:t>
            </w:r>
            <w:r w:rsidR="00295E4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C6660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%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70546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 50 %</w:t>
            </w:r>
          </w:p>
          <w:p w:rsidR="004E4398" w:rsidRPr="006D2A75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численности детей, </w:t>
            </w:r>
            <w:r w:rsidR="009E0D95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ле по итогам участия в проекте «Билет в будущее»</w:t>
            </w:r>
            <w:r w:rsidR="009E0D95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, </w:t>
            </w:r>
            <w:r w:rsidR="00277801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нарастающим итогом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 до </w:t>
            </w:r>
            <w:r w:rsidR="009E0D95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6D2A75" w:rsidRDefault="00C66604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</w:t>
            </w:r>
            <w:r w:rsidR="00366202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366202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исла участников открытых онлайн-уроков, реализуемых с учет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ом опыта цикла открытых уроков «Проектория», «Уроки настоящего»</w:t>
            </w:r>
            <w:r w:rsidR="00366202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 или иных аналогичных по возможностям, функциям и результатам проектов, направленных на раннюю профориентацию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(человек нарастающим итогом), 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 0 до </w:t>
            </w:r>
            <w:r w:rsidR="00366202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="00366202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  <w:r w:rsidR="004E439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200C38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</w:t>
            </w:r>
            <w:r w:rsidR="0047743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доли образовательных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организаций, расположенных на территории Ханты-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Мансийского автономного округа –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Югры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,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обеспеченных Интернетом со скорость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 xml:space="preserve">ю соединения не менее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100 Мб</w:t>
            </w:r>
            <w:r w:rsidR="006D2A75">
              <w:rPr>
                <w:rFonts w:ascii="Times New Roman" w:hAnsi="Times New Roman"/>
                <w:sz w:val="28"/>
                <w:szCs w:val="28"/>
              </w:rPr>
              <w:t>ит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/с –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для образовательных организаций, расположенных в городах, 50 Мб</w:t>
            </w:r>
            <w:r w:rsidR="006D2A75">
              <w:rPr>
                <w:rFonts w:ascii="Times New Roman" w:hAnsi="Times New Roman"/>
                <w:sz w:val="28"/>
                <w:szCs w:val="28"/>
              </w:rPr>
              <w:t>ит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>–</w:t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 для образовательных организаций, расположенных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 xml:space="preserve">в сельской местности и поселках городского типа,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477434" w:rsidRPr="006D2A75">
              <w:rPr>
                <w:rFonts w:ascii="Times New Roman" w:hAnsi="Times New Roman"/>
                <w:sz w:val="28"/>
                <w:szCs w:val="28"/>
              </w:rPr>
              <w:t>а также гарантированным интернет-трафиком</w:t>
            </w:r>
            <w:r w:rsidR="001F3CA6" w:rsidRPr="006D2A75">
              <w:rPr>
                <w:rFonts w:ascii="Times New Roman" w:hAnsi="Times New Roman"/>
                <w:sz w:val="28"/>
                <w:szCs w:val="28"/>
              </w:rPr>
              <w:t xml:space="preserve"> с 0,0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CA6" w:rsidRPr="006D2A75">
              <w:rPr>
                <w:rFonts w:ascii="Times New Roman" w:hAnsi="Times New Roman"/>
                <w:sz w:val="28"/>
                <w:szCs w:val="28"/>
              </w:rPr>
              <w:t>%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1F3CA6" w:rsidRPr="006D2A75">
              <w:rPr>
                <w:rFonts w:ascii="Times New Roman" w:hAnsi="Times New Roman"/>
                <w:sz w:val="28"/>
                <w:szCs w:val="28"/>
              </w:rPr>
              <w:t>100</w:t>
            </w:r>
            <w:r w:rsidR="00D00060" w:rsidRPr="006D2A75">
              <w:rPr>
                <w:rFonts w:ascii="Times New Roman" w:hAnsi="Times New Roman"/>
                <w:sz w:val="28"/>
                <w:szCs w:val="28"/>
              </w:rPr>
              <w:t>,0</w:t>
            </w:r>
            <w:r w:rsidR="006D2A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sz w:val="28"/>
                <w:szCs w:val="28"/>
              </w:rPr>
              <w:t>3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доли </w:t>
            </w:r>
            <w:r w:rsidR="00477434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 xml:space="preserve">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</w:t>
            </w:r>
            <w:r w:rsidR="00477434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lastRenderedPageBreak/>
              <w:t>образовательных организаций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47743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477434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с 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477434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Увеличение доли </w:t>
            </w:r>
            <w:r w:rsidR="00A039C6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ванием информационного ресурса «</w:t>
            </w:r>
            <w:r w:rsidR="00A039C6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одного окна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» («</w:t>
            </w:r>
            <w:r w:rsidR="00A039C6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Современная цифровая образовательн</w:t>
            </w:r>
            <w:r w:rsidR="00277801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ая среда в Российской Федерации»</w:t>
            </w:r>
            <w:r w:rsidR="00A039C6" w:rsidRPr="006D2A75">
              <w:rPr>
                <w:rFonts w:ascii="Times New Roman" w:hAnsi="Times New Roman"/>
                <w:color w:val="000000" w:themeColor="text1"/>
                <w:spacing w:val="-2"/>
                <w:sz w:val="28"/>
                <w:szCs w:val="28"/>
              </w:rPr>
              <w:t>), в общем числе педагогических работников общего образования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0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% до </w:t>
            </w:r>
            <w:r w:rsidR="00A039C6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25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</w:t>
            </w:r>
          </w:p>
          <w:p w:rsidR="00661473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3E339F"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  <w:r w:rsidRP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6D2A7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B82755" w:rsidRPr="006D2A75">
              <w:rPr>
                <w:rFonts w:ascii="Times New Roman" w:hAnsi="Times New Roman"/>
                <w:sz w:val="28"/>
                <w:szCs w:val="28"/>
              </w:rPr>
              <w:t xml:space="preserve">Уменьшение доли детей в возрасте от 1 до 6 лет, состоящих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="006D2A75">
              <w:rPr>
                <w:rFonts w:ascii="Times New Roman" w:hAnsi="Times New Roman"/>
                <w:sz w:val="28"/>
                <w:szCs w:val="28"/>
              </w:rPr>
              <w:br/>
            </w:r>
            <w:r w:rsidR="00B82755" w:rsidRPr="006D2A75">
              <w:rPr>
                <w:rFonts w:ascii="Times New Roman" w:hAnsi="Times New Roman"/>
                <w:sz w:val="28"/>
                <w:szCs w:val="28"/>
              </w:rPr>
              <w:t xml:space="preserve">от 1 до 6 лет с </w:t>
            </w:r>
            <w:r w:rsidR="00E167AD" w:rsidRPr="006D2A75">
              <w:rPr>
                <w:rFonts w:ascii="Times New Roman" w:hAnsi="Times New Roman"/>
                <w:sz w:val="28"/>
                <w:szCs w:val="28"/>
              </w:rPr>
              <w:t>2,0</w:t>
            </w:r>
            <w:r w:rsidR="009E5689" w:rsidRPr="006D2A75">
              <w:rPr>
                <w:rFonts w:ascii="Times New Roman" w:hAnsi="Times New Roman"/>
                <w:sz w:val="28"/>
                <w:szCs w:val="28"/>
              </w:rPr>
              <w:t xml:space="preserve"> % до 0,9</w:t>
            </w:r>
            <w:r w:rsidR="00B82755" w:rsidRPr="006D2A75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  <w:p w:rsidR="00F0785E" w:rsidRPr="006D2A75" w:rsidRDefault="003E339F" w:rsidP="0020792D">
            <w:pPr>
              <w:pStyle w:val="ConsPlusNormal"/>
              <w:jc w:val="both"/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17</w:t>
            </w:r>
            <w:r w:rsidR="00F0785E"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. Сохранение доступности дошкольного образования для детей в возрасте от полуто</w:t>
            </w:r>
            <w:r w:rsidR="00277801"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ра до трех лет на уровне</w:t>
            </w:r>
            <w:r w:rsidR="0020792D"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</w:t>
            </w:r>
            <w:r w:rsid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0792D" w:rsidRPr="006D2A75">
              <w:rPr>
                <w:rStyle w:val="disabled"/>
                <w:rFonts w:ascii="Times New Roman" w:hAnsi="Times New Roman"/>
                <w:sz w:val="28"/>
                <w:szCs w:val="28"/>
                <w:shd w:val="clear" w:color="auto" w:fill="FFFFFF"/>
              </w:rPr>
              <w:t>%</w:t>
            </w:r>
          </w:p>
          <w:p w:rsidR="00F0785E" w:rsidRPr="006D2A75" w:rsidRDefault="003E339F" w:rsidP="00AC0906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18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6538B" w:rsidRPr="006D2A75">
              <w:rPr>
                <w:rFonts w:ascii="Times New Roman" w:hAnsi="Times New Roman"/>
                <w:sz w:val="28"/>
                <w:szCs w:val="28"/>
              </w:rPr>
              <w:t>Сохранение ч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>исленност</w:t>
            </w:r>
            <w:r w:rsidR="0076538B" w:rsidRPr="006D2A75">
              <w:rPr>
                <w:rFonts w:ascii="Times New Roman" w:hAnsi="Times New Roman"/>
                <w:sz w:val="28"/>
                <w:szCs w:val="28"/>
              </w:rPr>
              <w:t>и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 xml:space="preserve"> воспитанников в возрасте до трех лет, посещающи</w:t>
            </w:r>
            <w:r w:rsidR="00EE5B32" w:rsidRPr="006D2A75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>муниципальные</w:t>
            </w:r>
            <w:r w:rsidR="00EE5B32" w:rsidRPr="006D2A75">
              <w:rPr>
                <w:rFonts w:ascii="Times New Roman" w:hAnsi="Times New Roman"/>
                <w:sz w:val="28"/>
                <w:szCs w:val="28"/>
              </w:rPr>
              <w:t xml:space="preserve"> образовательные 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 xml:space="preserve">организации, осуществляющие образовательную деятельность по образовательным программам дошкольного образования, присмотр и уход, </w:t>
            </w:r>
            <w:r w:rsidR="00EE5B32" w:rsidRPr="006D2A75">
              <w:rPr>
                <w:rFonts w:ascii="Times New Roman" w:hAnsi="Times New Roman"/>
                <w:sz w:val="28"/>
                <w:szCs w:val="28"/>
              </w:rPr>
              <w:t>на уровне 19</w:t>
            </w:r>
            <w:r w:rsidR="00F0785E" w:rsidRPr="006D2A75">
              <w:rPr>
                <w:rFonts w:ascii="Times New Roman" w:hAnsi="Times New Roman"/>
                <w:sz w:val="28"/>
                <w:szCs w:val="28"/>
              </w:rPr>
              <w:t>0</w:t>
            </w:r>
            <w:r w:rsidR="002554FC" w:rsidRPr="006D2A75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804" w:type="dxa"/>
          </w:tcPr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2019 – 202</w:t>
            </w:r>
            <w:r w:rsidR="004D35CF" w:rsidRPr="006D2A75">
              <w:rPr>
                <w:rFonts w:ascii="Times New Roman" w:hAnsi="Times New Roman"/>
                <w:sz w:val="28"/>
                <w:szCs w:val="28"/>
              </w:rPr>
              <w:t>2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E4398" w:rsidRPr="006D2A75" w:rsidTr="00C46744">
        <w:tc>
          <w:tcPr>
            <w:tcW w:w="2802" w:type="dxa"/>
          </w:tcPr>
          <w:p w:rsidR="004E4398" w:rsidRPr="006D2A75" w:rsidRDefault="004E4398" w:rsidP="002079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2A75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804" w:type="dxa"/>
          </w:tcPr>
          <w:p w:rsidR="004E4398" w:rsidRPr="006D2A75" w:rsidRDefault="00277801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о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994417" w:rsidRPr="006D2A75">
              <w:rPr>
                <w:rFonts w:ascii="Times New Roman" w:hAnsi="Times New Roman"/>
                <w:sz w:val="28"/>
                <w:szCs w:val="28"/>
              </w:rPr>
              <w:t>7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 68</w:t>
            </w:r>
            <w:r w:rsidR="00C75B8A" w:rsidRPr="006D2A75">
              <w:rPr>
                <w:rFonts w:ascii="Times New Roman" w:hAnsi="Times New Roman"/>
                <w:sz w:val="28"/>
                <w:szCs w:val="28"/>
              </w:rPr>
              <w:t>5 816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,7</w:t>
            </w:r>
            <w:r w:rsidR="007168FC" w:rsidRPr="006D2A75">
              <w:rPr>
                <w:rFonts w:ascii="Times New Roman" w:hAnsi="Times New Roman"/>
                <w:sz w:val="28"/>
                <w:szCs w:val="28"/>
              </w:rPr>
              <w:t>0</w:t>
            </w:r>
            <w:r w:rsidR="004E4398" w:rsidRPr="006D2A7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2019 год – 1</w:t>
            </w:r>
            <w:r w:rsidR="007168FC" w:rsidRPr="006D2A75">
              <w:rPr>
                <w:rFonts w:ascii="Times New Roman" w:hAnsi="Times New Roman"/>
                <w:sz w:val="28"/>
                <w:szCs w:val="28"/>
              </w:rPr>
              <w:t> </w:t>
            </w:r>
            <w:r w:rsidR="005C4E43" w:rsidRPr="006D2A75">
              <w:rPr>
                <w:rFonts w:ascii="Times New Roman" w:hAnsi="Times New Roman"/>
                <w:sz w:val="28"/>
                <w:szCs w:val="28"/>
              </w:rPr>
              <w:t>8</w:t>
            </w:r>
            <w:r w:rsidR="007168FC" w:rsidRPr="006D2A75">
              <w:rPr>
                <w:rFonts w:ascii="Times New Roman" w:hAnsi="Times New Roman"/>
                <w:sz w:val="28"/>
                <w:szCs w:val="28"/>
              </w:rPr>
              <w:t>14 202,1</w:t>
            </w:r>
            <w:r w:rsidR="00434D24" w:rsidRPr="006D2A75">
              <w:rPr>
                <w:rFonts w:ascii="Times New Roman" w:hAnsi="Times New Roman"/>
                <w:sz w:val="28"/>
                <w:szCs w:val="28"/>
              </w:rPr>
              <w:t>0</w:t>
            </w:r>
            <w:r w:rsidR="00277801" w:rsidRPr="006D2A7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6D2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2 035 </w:t>
            </w:r>
            <w:r w:rsidR="00C75B8A" w:rsidRPr="006D2A75">
              <w:rPr>
                <w:rFonts w:ascii="Times New Roman" w:hAnsi="Times New Roman"/>
                <w:sz w:val="28"/>
                <w:szCs w:val="28"/>
              </w:rPr>
              <w:t>443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,9</w:t>
            </w:r>
            <w:r w:rsidR="00434D24" w:rsidRPr="006D2A75">
              <w:rPr>
                <w:rFonts w:ascii="Times New Roman" w:hAnsi="Times New Roman"/>
                <w:sz w:val="28"/>
                <w:szCs w:val="28"/>
              </w:rPr>
              <w:t>0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80F8C" w:rsidRPr="006D2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4398" w:rsidRPr="006D2A75" w:rsidRDefault="004E4398" w:rsidP="0020792D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2021 год – 1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 946 354,7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0 тыс. рублей</w:t>
            </w:r>
            <w:r w:rsidR="00680F8C" w:rsidRPr="006D2A7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35CF" w:rsidRPr="006D2A75" w:rsidRDefault="004D35CF" w:rsidP="00EC447E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A75">
              <w:rPr>
                <w:rFonts w:ascii="Times New Roman" w:hAnsi="Times New Roman"/>
                <w:sz w:val="28"/>
                <w:szCs w:val="28"/>
              </w:rPr>
              <w:t>2022 год – 1</w:t>
            </w:r>
            <w:r w:rsidR="00EC447E" w:rsidRPr="006D2A75">
              <w:rPr>
                <w:rFonts w:ascii="Times New Roman" w:hAnsi="Times New Roman"/>
                <w:sz w:val="28"/>
                <w:szCs w:val="28"/>
              </w:rPr>
              <w:t> 889 816,</w:t>
            </w:r>
            <w:r w:rsidRPr="006D2A75">
              <w:rPr>
                <w:rFonts w:ascii="Times New Roman" w:hAnsi="Times New Roman"/>
                <w:sz w:val="28"/>
                <w:szCs w:val="28"/>
              </w:rPr>
              <w:t>00 тыс. рублей</w:t>
            </w:r>
          </w:p>
        </w:tc>
      </w:tr>
    </w:tbl>
    <w:p w:rsidR="004E4398" w:rsidRPr="0020792D" w:rsidRDefault="004E4398" w:rsidP="0020792D">
      <w:pPr>
        <w:rPr>
          <w:rFonts w:ascii="Times New Roman" w:hAnsi="Times New Roman" w:cs="Times New Roman"/>
          <w:sz w:val="28"/>
          <w:szCs w:val="28"/>
        </w:rPr>
      </w:pPr>
    </w:p>
    <w:p w:rsidR="004E4398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277801" w:rsidRPr="0020792D" w:rsidRDefault="00277801" w:rsidP="0020792D">
      <w:pPr>
        <w:pStyle w:val="ConsPlusNormal"/>
        <w:jc w:val="center"/>
        <w:outlineLvl w:val="1"/>
        <w:rPr>
          <w:sz w:val="28"/>
          <w:szCs w:val="28"/>
        </w:rPr>
      </w:pPr>
    </w:p>
    <w:p w:rsidR="004E4398" w:rsidRPr="0020792D" w:rsidRDefault="0074048A" w:rsidP="005F4758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Согласно полномочиям ответственного исполнителя и соисполнителей муниципальной программы муниципальная программа содержит следующие меры, направленные на:</w:t>
      </w:r>
    </w:p>
    <w:p w:rsidR="004B53A4" w:rsidRPr="0020792D" w:rsidRDefault="004E439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1.1. </w:t>
      </w:r>
      <w:r w:rsidR="004B53A4" w:rsidRPr="0020792D">
        <w:rPr>
          <w:sz w:val="28"/>
          <w:szCs w:val="28"/>
        </w:rPr>
        <w:t>Ф</w:t>
      </w:r>
      <w:r w:rsidR="00285B5E" w:rsidRPr="0020792D">
        <w:rPr>
          <w:sz w:val="28"/>
          <w:szCs w:val="28"/>
        </w:rPr>
        <w:t>ормировани</w:t>
      </w:r>
      <w:r w:rsidR="004B53A4" w:rsidRPr="0020792D">
        <w:rPr>
          <w:sz w:val="28"/>
          <w:szCs w:val="28"/>
        </w:rPr>
        <w:t>е</w:t>
      </w:r>
      <w:r w:rsidR="00285B5E" w:rsidRPr="0020792D">
        <w:rPr>
          <w:sz w:val="28"/>
          <w:szCs w:val="28"/>
        </w:rPr>
        <w:t xml:space="preserve"> благоприятного инвестиционного климата, </w:t>
      </w:r>
      <w:r w:rsidR="004B53A4" w:rsidRPr="0020792D">
        <w:rPr>
          <w:sz w:val="28"/>
          <w:szCs w:val="28"/>
        </w:rPr>
        <w:t>комплекса мероприятий, способствующих притоку</w:t>
      </w:r>
      <w:r w:rsidR="004B53A4" w:rsidRPr="0020792D">
        <w:rPr>
          <w:rFonts w:eastAsia="Calibri"/>
          <w:sz w:val="28"/>
          <w:szCs w:val="28"/>
        </w:rPr>
        <w:t xml:space="preserve"> инвестиций, финансовых, материальных, интеллектуальных и иных ресурсов </w:t>
      </w:r>
      <w:r w:rsidR="006D2A75">
        <w:rPr>
          <w:rFonts w:eastAsia="Calibri"/>
          <w:sz w:val="28"/>
          <w:szCs w:val="28"/>
        </w:rPr>
        <w:br/>
      </w:r>
      <w:r w:rsidR="004B53A4" w:rsidRPr="0020792D">
        <w:rPr>
          <w:rFonts w:eastAsia="Calibri"/>
          <w:sz w:val="28"/>
          <w:szCs w:val="28"/>
        </w:rPr>
        <w:t xml:space="preserve">в систему образования, а также увеличение доли </w:t>
      </w:r>
      <w:r w:rsidR="004B53A4" w:rsidRPr="0020792D">
        <w:rPr>
          <w:sz w:val="28"/>
          <w:szCs w:val="28"/>
        </w:rPr>
        <w:t>некоммерческих</w:t>
      </w:r>
      <w:r w:rsidR="004B53A4" w:rsidRPr="0020792D">
        <w:rPr>
          <w:rFonts w:eastAsia="Calibri"/>
          <w:sz w:val="28"/>
          <w:szCs w:val="28"/>
        </w:rPr>
        <w:t xml:space="preserve"> организаций, оказывающих образовательные услуги, проектов строительства и реконструкции объектов дошкольного, общего образования, и др</w:t>
      </w:r>
      <w:r w:rsidR="006D2A75">
        <w:rPr>
          <w:rFonts w:eastAsia="Calibri"/>
          <w:sz w:val="28"/>
          <w:szCs w:val="28"/>
        </w:rPr>
        <w:t>угие</w:t>
      </w:r>
      <w:r w:rsidR="004B53A4" w:rsidRPr="0020792D">
        <w:rPr>
          <w:rFonts w:eastAsia="Calibri"/>
          <w:sz w:val="28"/>
          <w:szCs w:val="28"/>
        </w:rPr>
        <w:t xml:space="preserve">. </w:t>
      </w:r>
    </w:p>
    <w:p w:rsidR="00E577B1" w:rsidRPr="0020792D" w:rsidRDefault="00437C33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 xml:space="preserve">В целях повышения инвестиционной привлекательности Ханты-Мансийского района предусматривается реализация комплекса мероприятий, </w:t>
      </w:r>
      <w:r w:rsidRPr="0020792D">
        <w:rPr>
          <w:rFonts w:eastAsia="Calibri"/>
          <w:sz w:val="28"/>
          <w:szCs w:val="28"/>
        </w:rPr>
        <w:t xml:space="preserve">направленных на создание </w:t>
      </w:r>
      <w:r w:rsidR="00E577B1" w:rsidRPr="0020792D">
        <w:rPr>
          <w:rFonts w:eastAsia="Calibri"/>
          <w:sz w:val="28"/>
          <w:szCs w:val="28"/>
        </w:rPr>
        <w:t xml:space="preserve">дополнительных </w:t>
      </w:r>
      <w:r w:rsidRPr="0020792D">
        <w:rPr>
          <w:rFonts w:eastAsia="Calibri"/>
          <w:sz w:val="28"/>
          <w:szCs w:val="28"/>
        </w:rPr>
        <w:t xml:space="preserve">мест в </w:t>
      </w:r>
      <w:r w:rsidR="00E577B1" w:rsidRPr="0020792D">
        <w:rPr>
          <w:rFonts w:eastAsia="Calibri"/>
          <w:sz w:val="28"/>
          <w:szCs w:val="28"/>
        </w:rPr>
        <w:t xml:space="preserve">образовательных организациях, реализующих программы дошкольного образования. </w:t>
      </w:r>
      <w:r w:rsidR="00E577B1" w:rsidRPr="0020792D">
        <w:rPr>
          <w:sz w:val="28"/>
          <w:szCs w:val="28"/>
        </w:rPr>
        <w:t>Создание мест будет обеспечиваться за счет реконструкции общеобразовательной организации. В результате к 202</w:t>
      </w:r>
      <w:r w:rsidR="00486BA5" w:rsidRPr="0020792D">
        <w:rPr>
          <w:sz w:val="28"/>
          <w:szCs w:val="28"/>
        </w:rPr>
        <w:t>2</w:t>
      </w:r>
      <w:r w:rsidR="00E577B1" w:rsidRPr="0020792D">
        <w:rPr>
          <w:sz w:val="28"/>
          <w:szCs w:val="28"/>
        </w:rPr>
        <w:t xml:space="preserve"> году планируется обеспечить 100</w:t>
      </w:r>
      <w:r w:rsidR="006D2A75">
        <w:rPr>
          <w:sz w:val="28"/>
          <w:szCs w:val="28"/>
        </w:rPr>
        <w:t xml:space="preserve"> процентов</w:t>
      </w:r>
      <w:r w:rsidR="00E577B1" w:rsidRPr="0020792D">
        <w:rPr>
          <w:sz w:val="28"/>
          <w:szCs w:val="28"/>
        </w:rPr>
        <w:t xml:space="preserve"> доступность дошкольного образования для детей в возрасте от 1,5 до 3 лет.</w:t>
      </w:r>
    </w:p>
    <w:p w:rsidR="004E4398" w:rsidRPr="0020792D" w:rsidRDefault="008950E5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1.2. </w:t>
      </w:r>
      <w:r w:rsidRPr="0020792D">
        <w:rPr>
          <w:rFonts w:ascii="Times New Roman" w:eastAsia="Calibri" w:hAnsi="Times New Roman" w:cs="Times New Roman"/>
          <w:sz w:val="28"/>
          <w:szCs w:val="28"/>
        </w:rPr>
        <w:t>Улучшение конкурентной среды.</w:t>
      </w:r>
    </w:p>
    <w:p w:rsidR="00A53CD9" w:rsidRPr="0020792D" w:rsidRDefault="00F247A2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В целях предоставления детям Ханты-Мансийского района формализованного права получать интересующее их (востребованное, качественное и соответствующее ожидани</w:t>
      </w:r>
      <w:r w:rsidR="00BF5899" w:rsidRPr="0020792D">
        <w:rPr>
          <w:sz w:val="28"/>
          <w:szCs w:val="28"/>
        </w:rPr>
        <w:t>ям</w:t>
      </w:r>
      <w:r w:rsidRPr="0020792D">
        <w:rPr>
          <w:sz w:val="28"/>
          <w:szCs w:val="28"/>
        </w:rPr>
        <w:t xml:space="preserve"> детей и семей) дополнительное образование без ограничения возможности выбора организации (индивидуального предпринимателя), реализующей соответствующую образовательную программу</w:t>
      </w:r>
      <w:r w:rsidR="00A53CD9" w:rsidRPr="0020792D">
        <w:rPr>
          <w:sz w:val="28"/>
          <w:szCs w:val="28"/>
        </w:rPr>
        <w:t xml:space="preserve"> в муниципальной программе выделено мероприятие «Реализация программы персонифицированного финансирования дополнительного образования».</w:t>
      </w:r>
    </w:p>
    <w:p w:rsidR="00F247A2" w:rsidRPr="0020792D" w:rsidRDefault="00A53CD9" w:rsidP="005F475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С 2018 года услуги дополнительного образования, финансируемые за счет средств бюджета</w:t>
      </w:r>
      <w:r w:rsidR="006D2A75">
        <w:rPr>
          <w:sz w:val="28"/>
          <w:szCs w:val="28"/>
        </w:rPr>
        <w:t xml:space="preserve"> Ханты-Мансийского района</w:t>
      </w:r>
      <w:r w:rsidRPr="0020792D">
        <w:rPr>
          <w:sz w:val="28"/>
          <w:szCs w:val="28"/>
        </w:rPr>
        <w:t>, оказываются на основе сертификата дополнительного образования (распоряжения администрации Ханты-Мансийского района</w:t>
      </w:r>
      <w:r w:rsidR="006D2A75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 xml:space="preserve">от 25 января 2018 года № 68-р «О внедрении системы персонифицированного финансирования дополнительного образования детей на территории Ханты-Мансийского района», </w:t>
      </w:r>
      <w:r w:rsidR="006D2A75">
        <w:rPr>
          <w:sz w:val="28"/>
          <w:szCs w:val="28"/>
        </w:rPr>
        <w:br/>
      </w:r>
      <w:r w:rsidRPr="0020792D">
        <w:rPr>
          <w:sz w:val="28"/>
          <w:szCs w:val="28"/>
        </w:rPr>
        <w:t>от 4 июня 2018 года № 535-р «О внедрении системы персонифицированного финансирования дополнительного образования детей на территории Ханты-Мансийского района»)</w:t>
      </w:r>
      <w:r w:rsidR="004D11C8" w:rsidRPr="0020792D">
        <w:rPr>
          <w:sz w:val="28"/>
          <w:szCs w:val="28"/>
        </w:rPr>
        <w:t xml:space="preserve"> в социально ориентированных некоммерческих организациях, обладающих статусом некоммерческой организации </w:t>
      </w:r>
      <w:r w:rsidR="00BF5899" w:rsidRPr="0020792D">
        <w:rPr>
          <w:sz w:val="28"/>
          <w:szCs w:val="28"/>
        </w:rPr>
        <w:t>(</w:t>
      </w:r>
      <w:r w:rsidR="004D11C8" w:rsidRPr="0020792D">
        <w:rPr>
          <w:sz w:val="28"/>
          <w:szCs w:val="28"/>
        </w:rPr>
        <w:t>исполнител</w:t>
      </w:r>
      <w:r w:rsidR="00BF5899" w:rsidRPr="0020792D">
        <w:rPr>
          <w:sz w:val="28"/>
          <w:szCs w:val="28"/>
        </w:rPr>
        <w:t>ь</w:t>
      </w:r>
      <w:r w:rsidR="004D11C8" w:rsidRPr="0020792D">
        <w:rPr>
          <w:sz w:val="28"/>
          <w:szCs w:val="28"/>
        </w:rPr>
        <w:t xml:space="preserve"> общественно полезных услуг</w:t>
      </w:r>
      <w:r w:rsidR="00BF5899" w:rsidRPr="0020792D">
        <w:rPr>
          <w:sz w:val="28"/>
          <w:szCs w:val="28"/>
        </w:rPr>
        <w:t>)</w:t>
      </w:r>
      <w:r w:rsidR="004D11C8" w:rsidRPr="0020792D">
        <w:rPr>
          <w:sz w:val="28"/>
          <w:szCs w:val="28"/>
        </w:rPr>
        <w:t xml:space="preserve">. </w:t>
      </w:r>
      <w:r w:rsidRPr="0020792D">
        <w:rPr>
          <w:sz w:val="28"/>
          <w:szCs w:val="28"/>
        </w:rPr>
        <w:t xml:space="preserve">По сертификатам дополнительного образования дети обучаются по программам различного направления: хореографического, технического, </w:t>
      </w:r>
      <w:r w:rsidRPr="0020792D">
        <w:rPr>
          <w:sz w:val="28"/>
          <w:szCs w:val="28"/>
        </w:rPr>
        <w:lastRenderedPageBreak/>
        <w:t>декоративно-прикладного творчества, военно-патриотического, шахматного образования и друг</w:t>
      </w:r>
      <w:r w:rsidR="004D11C8" w:rsidRPr="0020792D">
        <w:rPr>
          <w:sz w:val="28"/>
          <w:szCs w:val="28"/>
        </w:rPr>
        <w:t>ого.</w:t>
      </w:r>
    </w:p>
    <w:p w:rsidR="004E4398" w:rsidRPr="0020792D" w:rsidRDefault="001E0AA2" w:rsidP="005F475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 xml:space="preserve">Реализация </w:t>
      </w:r>
      <w:r w:rsidR="00A53CD9" w:rsidRPr="0020792D">
        <w:rPr>
          <w:sz w:val="28"/>
          <w:szCs w:val="28"/>
        </w:rPr>
        <w:t xml:space="preserve">вышеуказанных мер </w:t>
      </w:r>
      <w:r w:rsidRPr="0020792D">
        <w:rPr>
          <w:sz w:val="28"/>
          <w:szCs w:val="28"/>
        </w:rPr>
        <w:t xml:space="preserve">позволит увеличить число </w:t>
      </w:r>
      <w:r w:rsidR="008648AB" w:rsidRPr="0020792D">
        <w:rPr>
          <w:sz w:val="28"/>
          <w:szCs w:val="28"/>
        </w:rPr>
        <w:t>детей</w:t>
      </w:r>
      <w:r w:rsidR="00A53CD9" w:rsidRPr="0020792D">
        <w:rPr>
          <w:sz w:val="28"/>
          <w:szCs w:val="28"/>
        </w:rPr>
        <w:t>, получивших услуги в сфере образ</w:t>
      </w:r>
      <w:r w:rsidR="00277801">
        <w:rPr>
          <w:sz w:val="28"/>
          <w:szCs w:val="28"/>
        </w:rPr>
        <w:t xml:space="preserve">ования </w:t>
      </w:r>
      <w:r w:rsidR="00A53CD9" w:rsidRPr="0020792D">
        <w:rPr>
          <w:sz w:val="28"/>
          <w:szCs w:val="28"/>
        </w:rPr>
        <w:t>в негосударственных, в том числе некоммерческих организациях, не менее 6</w:t>
      </w:r>
      <w:r w:rsidR="006D2A75">
        <w:rPr>
          <w:sz w:val="28"/>
          <w:szCs w:val="28"/>
        </w:rPr>
        <w:t xml:space="preserve"> процентов</w:t>
      </w:r>
      <w:r w:rsidR="00A53CD9" w:rsidRPr="0020792D">
        <w:rPr>
          <w:sz w:val="28"/>
          <w:szCs w:val="28"/>
        </w:rPr>
        <w:t xml:space="preserve">. </w:t>
      </w:r>
    </w:p>
    <w:p w:rsidR="0004526E" w:rsidRPr="0020792D" w:rsidRDefault="0004526E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1.3. Создание благоприятных условий для ведения предпринимательской деятельности.</w:t>
      </w:r>
    </w:p>
    <w:p w:rsidR="001E0AA2" w:rsidRPr="0020792D" w:rsidRDefault="001E0AA2" w:rsidP="005F475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Исполнение программных мероприятий осуществляется на основе муниципальных контрактов на приобретение товаров (оказание услуг, выполнение работ) для муниципальных нужд, заключаемых соисполнителями муниципальной программы с исполнителями в установленном законодательством Российской Федерации порядке. </w:t>
      </w:r>
    </w:p>
    <w:p w:rsidR="001E0AA2" w:rsidRPr="0020792D" w:rsidRDefault="001E0AA2" w:rsidP="005F4758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программы, создающих здоровую и полноценную конкуренцию, в перспективе служит основой для достижения поставленных целей и решения задач в полном объеме.</w:t>
      </w:r>
    </w:p>
    <w:p w:rsidR="001E0AA2" w:rsidRPr="0020792D" w:rsidRDefault="001E0AA2" w:rsidP="005F475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0792D">
        <w:rPr>
          <w:sz w:val="28"/>
          <w:szCs w:val="28"/>
        </w:rPr>
        <w:t>Комитетом по образованию разрабатываются и внедряются новые подходы и финансово-экономические механизмы, обеспечивающие негосударственным организациям доступ к бюджетному финансированию, в том числе дополнительного образования детей, осуществляется организационно-методическая и консультационная помощь субъектам малого и среднего предпринимательства, в том числе социально ориентированным некоммерческим организациям.</w:t>
      </w:r>
    </w:p>
    <w:p w:rsidR="00576B77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1.</w:t>
      </w:r>
      <w:r w:rsidR="00461A72" w:rsidRPr="0020792D">
        <w:rPr>
          <w:rFonts w:ascii="Times New Roman" w:eastAsia="Calibri" w:hAnsi="Times New Roman" w:cs="Times New Roman"/>
          <w:sz w:val="28"/>
          <w:szCs w:val="28"/>
        </w:rPr>
        <w:t>4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Включение инновационной составляющей в муниципальную программу</w:t>
      </w:r>
      <w:r w:rsidR="006D2A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F63" w:rsidRPr="0020792D">
        <w:rPr>
          <w:rFonts w:ascii="Times New Roman" w:eastAsia="Calibri" w:hAnsi="Times New Roman" w:cs="Times New Roman"/>
          <w:sz w:val="28"/>
          <w:szCs w:val="28"/>
        </w:rPr>
        <w:t>в соответствии с ключевыми направлениями реализации Национальной технологической инициативы</w:t>
      </w:r>
      <w:r w:rsidR="00576B77" w:rsidRPr="002079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6B77" w:rsidRPr="0020792D" w:rsidRDefault="00576B77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основными направлениями Национальной технологической инициативы предусмотрена поддержка негосударственных организаций и индивидуальных предпринимателей по разработке открытых региональных образовательных программ технической, инженерной и естественно-научной направленностей, содержание которых направлено на развитие компетенций будущего. </w:t>
      </w:r>
    </w:p>
    <w:p w:rsidR="00576B77" w:rsidRPr="0020792D" w:rsidRDefault="00576B77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Реализация вышеуказанных мер позволит увеличить число детей, обучающихся по дополнител</w:t>
      </w:r>
      <w:r w:rsidR="001E27FF">
        <w:rPr>
          <w:rFonts w:ascii="Times New Roman" w:eastAsia="Calibri" w:hAnsi="Times New Roman" w:cs="Times New Roman"/>
          <w:sz w:val="28"/>
          <w:szCs w:val="28"/>
        </w:rPr>
        <w:t>ьным образовательным программам</w:t>
      </w: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 в частных организациях (не менее </w:t>
      </w:r>
      <w:r w:rsidR="003D5B41" w:rsidRPr="0020792D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="006D2A75" w:rsidRPr="006D2A75">
        <w:rPr>
          <w:rFonts w:ascii="Times New Roman" w:eastAsia="Calibri" w:hAnsi="Times New Roman" w:cs="Times New Roman"/>
          <w:sz w:val="28"/>
          <w:szCs w:val="28"/>
        </w:rPr>
        <w:t>процентов</w:t>
      </w:r>
      <w:r w:rsidRPr="0020792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E0592" w:rsidRPr="0020792D" w:rsidRDefault="00576B77" w:rsidP="005F4758">
      <w:pPr>
        <w:pStyle w:val="af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20792D">
        <w:rPr>
          <w:rFonts w:eastAsia="Calibri"/>
          <w:sz w:val="28"/>
          <w:szCs w:val="28"/>
        </w:rPr>
        <w:t xml:space="preserve">1.5. </w:t>
      </w:r>
      <w:r w:rsidR="00BE0592" w:rsidRPr="0020792D">
        <w:rPr>
          <w:rFonts w:eastAsia="Calibri"/>
          <w:sz w:val="28"/>
          <w:szCs w:val="28"/>
        </w:rPr>
        <w:t>Повышение производительности труда.</w:t>
      </w:r>
    </w:p>
    <w:p w:rsidR="00BE0592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Повышение производительности труда отрасли «Образование» осуществляется путем: </w:t>
      </w:r>
    </w:p>
    <w:p w:rsidR="00BE0592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стимулирования, целенаправленного, непрерывного повышения уровня квалификации педагогических работников;</w:t>
      </w:r>
    </w:p>
    <w:p w:rsidR="00BE0592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излишней административной нагрузки на учителей с учетом технологий «Бережливого производства» путем внедрения цифровых технологий, автоматизированных информационных систем управления образовательными организациями;</w:t>
      </w:r>
    </w:p>
    <w:p w:rsidR="00BE0592" w:rsidRPr="0020792D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lastRenderedPageBreak/>
        <w:t>повышения квалификации сотрудников, а также подведомственных учреждений, развитие лидерского потенциала руководителей;</w:t>
      </w:r>
    </w:p>
    <w:p w:rsidR="00BE0592" w:rsidRDefault="00BE0592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снижения административных барьеров для субъектов малого и среднего предпринимательства.</w:t>
      </w:r>
    </w:p>
    <w:p w:rsidR="001E27FF" w:rsidRPr="0020792D" w:rsidRDefault="001E27FF" w:rsidP="0020792D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outlineLvl w:val="1"/>
        <w:rPr>
          <w:sz w:val="28"/>
          <w:szCs w:val="28"/>
        </w:rPr>
      </w:pPr>
      <w:r w:rsidRPr="0020792D">
        <w:rPr>
          <w:sz w:val="28"/>
          <w:szCs w:val="28"/>
        </w:rPr>
        <w:t>Раздел 2. Механизм реализации муниципальной программы</w:t>
      </w:r>
    </w:p>
    <w:p w:rsidR="00F44448" w:rsidRPr="0020792D" w:rsidRDefault="00F44448" w:rsidP="0020792D">
      <w:pPr>
        <w:pStyle w:val="ConsPlusNormal"/>
        <w:ind w:firstLine="709"/>
        <w:jc w:val="both"/>
        <w:rPr>
          <w:sz w:val="28"/>
          <w:szCs w:val="28"/>
        </w:rPr>
      </w:pPr>
    </w:p>
    <w:p w:rsidR="004E439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Муниципальная программа формируется в соответствии с государственной политикой с учетом результатов социологических исследований в сфере образо</w:t>
      </w:r>
      <w:r w:rsidR="00F25F01" w:rsidRPr="0020792D">
        <w:rPr>
          <w:sz w:val="28"/>
          <w:szCs w:val="28"/>
        </w:rPr>
        <w:t>вания, общественного обсуждения</w:t>
      </w:r>
      <w:r w:rsidRPr="0020792D">
        <w:rPr>
          <w:sz w:val="28"/>
          <w:szCs w:val="28"/>
        </w:rPr>
        <w:t xml:space="preserve"> и реализуется в течение</w:t>
      </w:r>
      <w:r w:rsidR="005F4758">
        <w:rPr>
          <w:sz w:val="28"/>
          <w:szCs w:val="28"/>
        </w:rPr>
        <w:t xml:space="preserve"> </w:t>
      </w:r>
      <w:r w:rsidRPr="0020792D">
        <w:rPr>
          <w:sz w:val="28"/>
          <w:szCs w:val="28"/>
        </w:rPr>
        <w:t>2019 – 202</w:t>
      </w:r>
      <w:r w:rsidR="00486BA5" w:rsidRPr="0020792D">
        <w:rPr>
          <w:sz w:val="28"/>
          <w:szCs w:val="28"/>
        </w:rPr>
        <w:t>2</w:t>
      </w:r>
      <w:r w:rsidR="001E27FF">
        <w:rPr>
          <w:sz w:val="28"/>
          <w:szCs w:val="28"/>
        </w:rPr>
        <w:t xml:space="preserve"> годов.</w:t>
      </w:r>
    </w:p>
    <w:p w:rsidR="005642CF" w:rsidRPr="0020792D" w:rsidRDefault="00F44448" w:rsidP="005F4758">
      <w:pPr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>Для эфф</w:t>
      </w:r>
      <w:r w:rsidR="006005FF" w:rsidRPr="0020792D">
        <w:rPr>
          <w:rFonts w:ascii="Times New Roman" w:eastAsia="Calibri" w:hAnsi="Times New Roman" w:cs="Times New Roman"/>
          <w:sz w:val="28"/>
          <w:szCs w:val="28"/>
        </w:rPr>
        <w:t xml:space="preserve">ективного исполнения муниципальной </w:t>
      </w:r>
      <w:r w:rsidR="005642CF" w:rsidRPr="0020792D">
        <w:rPr>
          <w:rFonts w:ascii="Times New Roman" w:eastAsia="Calibri" w:hAnsi="Times New Roman" w:cs="Times New Roman"/>
          <w:sz w:val="28"/>
          <w:szCs w:val="28"/>
        </w:rPr>
        <w:t xml:space="preserve">программы используются следующие механизмы: </w:t>
      </w:r>
    </w:p>
    <w:p w:rsidR="006005FF" w:rsidRPr="0020792D" w:rsidRDefault="006005FF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разработк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и принятие нормативных правовых актов муниципального образования, необходимых для ее выполнения;</w:t>
      </w:r>
    </w:p>
    <w:p w:rsidR="006005FF" w:rsidRPr="0020792D" w:rsidRDefault="00F44448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F44448" w:rsidRPr="0020792D" w:rsidRDefault="00F44448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показателей, а также связанных с изменениями внешней среды;</w:t>
      </w:r>
    </w:p>
    <w:p w:rsidR="00F44448" w:rsidRPr="0020792D" w:rsidRDefault="00F44448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передач</w:t>
      </w:r>
      <w:r w:rsidR="00BA66DB" w:rsidRPr="0020792D">
        <w:rPr>
          <w:rFonts w:ascii="Times New Roman" w:hAnsi="Times New Roman" w:cs="Times New Roman"/>
          <w:sz w:val="28"/>
          <w:szCs w:val="28"/>
        </w:rPr>
        <w:t>а</w:t>
      </w:r>
      <w:r w:rsidRPr="0020792D">
        <w:rPr>
          <w:rFonts w:ascii="Times New Roman" w:hAnsi="Times New Roman" w:cs="Times New Roman"/>
          <w:sz w:val="28"/>
          <w:szCs w:val="28"/>
        </w:rPr>
        <w:t xml:space="preserve"> при необходимости части функций по реализации муниципальной программы соисполнителям (по согласованию), если эти функции соответствуют уставу (положению) и включены в его муниципальное задани</w:t>
      </w:r>
      <w:r w:rsidR="00BA66DB" w:rsidRPr="0020792D">
        <w:rPr>
          <w:rFonts w:ascii="Times New Roman" w:hAnsi="Times New Roman" w:cs="Times New Roman"/>
          <w:sz w:val="28"/>
          <w:szCs w:val="28"/>
        </w:rPr>
        <w:t>е</w:t>
      </w:r>
      <w:r w:rsidRPr="0020792D">
        <w:rPr>
          <w:rFonts w:ascii="Times New Roman" w:hAnsi="Times New Roman" w:cs="Times New Roman"/>
          <w:sz w:val="28"/>
          <w:szCs w:val="28"/>
        </w:rPr>
        <w:t>;</w:t>
      </w:r>
    </w:p>
    <w:p w:rsidR="006005FF" w:rsidRPr="0020792D" w:rsidRDefault="00BA66DB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eastAsiaTheme="minorHAnsi" w:hAnsi="Times New Roman" w:cs="Times New Roman"/>
          <w:sz w:val="28"/>
          <w:szCs w:val="28"/>
        </w:rPr>
        <w:t xml:space="preserve">предоставление в комитет экономической политики администрации Ханты-Мансийского района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информаци</w:t>
      </w:r>
      <w:r w:rsidRPr="0020792D">
        <w:rPr>
          <w:rFonts w:ascii="Times New Roman" w:eastAsiaTheme="minorHAnsi" w:hAnsi="Times New Roman" w:cs="Times New Roman"/>
          <w:sz w:val="28"/>
          <w:szCs w:val="28"/>
        </w:rPr>
        <w:t>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 xml:space="preserve"> о ходе реализации Программы ежеквартально, ежегодно в порядке, установленном постановлением администрации района от 7 сентября 2018 года № 246 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br/>
        <w:t>«</w:t>
      </w:r>
      <w:r w:rsidR="00F44448" w:rsidRPr="0020792D">
        <w:rPr>
          <w:rFonts w:ascii="Times New Roman" w:hAnsi="Times New Roman" w:cs="Times New Roman"/>
          <w:sz w:val="28"/>
          <w:szCs w:val="28"/>
        </w:rPr>
        <w:t>О модельной муниципальной программе Ханты-Мансийского района, порядке принятия решения о разработке муниципальных программ Ханты-Мансийского района, их формирования, утверждения и реализации</w:t>
      </w:r>
      <w:r w:rsidR="00F44448" w:rsidRPr="0020792D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F44448" w:rsidRPr="0020792D" w:rsidRDefault="00F44448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</w:t>
      </w:r>
      <w:r w:rsidR="00781528" w:rsidRPr="0020792D">
        <w:rPr>
          <w:rFonts w:ascii="Times New Roman" w:hAnsi="Times New Roman" w:cs="Times New Roman"/>
          <w:sz w:val="28"/>
          <w:szCs w:val="28"/>
        </w:rPr>
        <w:t>.</w:t>
      </w:r>
    </w:p>
    <w:p w:rsidR="000F2BEC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2.2. Муниципальная программа реализуется совместными усилиями ответственн</w:t>
      </w:r>
      <w:r w:rsidR="00A36B57" w:rsidRPr="0020792D">
        <w:rPr>
          <w:sz w:val="28"/>
          <w:szCs w:val="28"/>
        </w:rPr>
        <w:t>ого исполнителя и</w:t>
      </w:r>
      <w:r w:rsidR="000F2BEC" w:rsidRPr="0020792D">
        <w:rPr>
          <w:sz w:val="28"/>
          <w:szCs w:val="28"/>
        </w:rPr>
        <w:t xml:space="preserve"> соисполнителей</w:t>
      </w:r>
      <w:r w:rsidRPr="0020792D">
        <w:rPr>
          <w:sz w:val="28"/>
          <w:szCs w:val="28"/>
        </w:rPr>
        <w:t xml:space="preserve">. </w:t>
      </w:r>
    </w:p>
    <w:p w:rsidR="00F4444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Ответственный исполнитель муниципальной программы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программы.</w:t>
      </w:r>
    </w:p>
    <w:p w:rsidR="007E1E8E" w:rsidRPr="0020792D" w:rsidRDefault="007E1E8E" w:rsidP="005F4758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своевременно извещает органы </w:t>
      </w:r>
      <w:r w:rsidRPr="0020792D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о мероприятиях муниципальной программы, предполагающих софинансирование за счет средств бюджета </w:t>
      </w:r>
      <w:r w:rsidR="005F4758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20792D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5F4758">
        <w:rPr>
          <w:rFonts w:ascii="Times New Roman" w:hAnsi="Times New Roman" w:cs="Times New Roman"/>
          <w:sz w:val="28"/>
          <w:szCs w:val="28"/>
        </w:rPr>
        <w:t xml:space="preserve"> – Югры (далее – автономный округ)</w:t>
      </w:r>
      <w:r w:rsidRPr="0020792D">
        <w:rPr>
          <w:rFonts w:ascii="Times New Roman" w:hAnsi="Times New Roman" w:cs="Times New Roman"/>
          <w:sz w:val="28"/>
          <w:szCs w:val="28"/>
        </w:rPr>
        <w:t>, предоставляемых в форме субсидий местным бюджетам на исполнение поручений Президента Российской Федерации, мероприятий муниципальной программы.</w:t>
      </w:r>
    </w:p>
    <w:p w:rsidR="00F4444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Ответственны</w:t>
      </w:r>
      <w:r w:rsidR="000F2BEC" w:rsidRPr="0020792D">
        <w:rPr>
          <w:sz w:val="28"/>
          <w:szCs w:val="28"/>
        </w:rPr>
        <w:t xml:space="preserve">й </w:t>
      </w:r>
      <w:r w:rsidRPr="0020792D">
        <w:rPr>
          <w:sz w:val="28"/>
          <w:szCs w:val="28"/>
        </w:rPr>
        <w:t>исполнител</w:t>
      </w:r>
      <w:r w:rsidR="000F2BEC" w:rsidRPr="0020792D">
        <w:rPr>
          <w:sz w:val="28"/>
          <w:szCs w:val="28"/>
        </w:rPr>
        <w:t xml:space="preserve">ь, соисполнители </w:t>
      </w:r>
      <w:r w:rsidRPr="0020792D">
        <w:rPr>
          <w:sz w:val="28"/>
          <w:szCs w:val="28"/>
        </w:rPr>
        <w:t>муниципальной программы несут предусмотренную федеральными законами</w:t>
      </w:r>
      <w:r w:rsidR="000F2BEC" w:rsidRPr="0020792D">
        <w:rPr>
          <w:sz w:val="28"/>
          <w:szCs w:val="28"/>
        </w:rPr>
        <w:t xml:space="preserve">, </w:t>
      </w:r>
      <w:r w:rsidRPr="0020792D">
        <w:rPr>
          <w:sz w:val="28"/>
          <w:szCs w:val="28"/>
        </w:rPr>
        <w:t xml:space="preserve">законами автономного округа </w:t>
      </w:r>
      <w:r w:rsidR="000F2BEC" w:rsidRPr="0020792D">
        <w:rPr>
          <w:sz w:val="28"/>
          <w:szCs w:val="28"/>
        </w:rPr>
        <w:t xml:space="preserve">и муниципальными правовыми актами </w:t>
      </w:r>
      <w:r w:rsidRPr="0020792D">
        <w:rPr>
          <w:sz w:val="28"/>
          <w:szCs w:val="28"/>
        </w:rPr>
        <w:t xml:space="preserve">ответственность (дисциплинарную, гражданско-правовую </w:t>
      </w:r>
      <w:r w:rsidRPr="0020792D">
        <w:rPr>
          <w:sz w:val="28"/>
          <w:szCs w:val="28"/>
        </w:rPr>
        <w:br/>
        <w:t>и административную), в том числе за:</w:t>
      </w:r>
    </w:p>
    <w:p w:rsidR="00F44448" w:rsidRPr="0020792D" w:rsidRDefault="00776B7D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показателей, предусмотренных соглашениями о предоставлении субсидий из бюджета автономного округа бюджету муниципального образования;</w:t>
      </w:r>
    </w:p>
    <w:p w:rsidR="00F44448" w:rsidRPr="0020792D" w:rsidRDefault="00776B7D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достижение целевых показателей муниципальной программы, а также конечных результатов ее реализации;</w:t>
      </w:r>
    </w:p>
    <w:p w:rsidR="00F44448" w:rsidRPr="0020792D" w:rsidRDefault="00776B7D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 xml:space="preserve">своевременную и </w:t>
      </w:r>
      <w:r w:rsidRPr="0020792D">
        <w:rPr>
          <w:sz w:val="28"/>
          <w:szCs w:val="28"/>
        </w:rPr>
        <w:t>не</w:t>
      </w:r>
      <w:r w:rsidR="00F44448" w:rsidRPr="0020792D">
        <w:rPr>
          <w:sz w:val="28"/>
          <w:szCs w:val="28"/>
        </w:rPr>
        <w:t>качественную реализацию муниципальной программы.</w:t>
      </w:r>
    </w:p>
    <w:p w:rsidR="00F4444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2.3. Реализация мероприятий муниципальной программы осуществляется путем:</w:t>
      </w:r>
    </w:p>
    <w:p w:rsidR="00F44448" w:rsidRPr="0020792D" w:rsidRDefault="007E1E8E" w:rsidP="005F475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заказчиками муниципальных контрактов на приобретение товаров (оказание услуг, выполнение работ) для муниципальных нужд в порядке, установленном законод</w:t>
      </w:r>
      <w:r w:rsidRPr="0020792D">
        <w:rPr>
          <w:sz w:val="28"/>
          <w:szCs w:val="28"/>
        </w:rPr>
        <w:t>ательством Российской Федерации;</w:t>
      </w:r>
    </w:p>
    <w:p w:rsidR="00F44448" w:rsidRPr="0020792D" w:rsidRDefault="007E1E8E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о</w:t>
      </w:r>
      <w:r w:rsidR="00F44448" w:rsidRPr="0020792D">
        <w:rPr>
          <w:sz w:val="28"/>
          <w:szCs w:val="28"/>
        </w:rPr>
        <w:t>беспечения контроля за целевым использованием подведомственными учреждениями межбюджетных трансфертов, полученных в форме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</w:t>
      </w:r>
      <w:r w:rsidRPr="0020792D">
        <w:rPr>
          <w:sz w:val="28"/>
          <w:szCs w:val="28"/>
        </w:rPr>
        <w:t>новленных при их предоставлении;</w:t>
      </w:r>
    </w:p>
    <w:p w:rsidR="00F44448" w:rsidRPr="0020792D" w:rsidRDefault="00F44448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скоординированных по срокам и направлениям действий исполнителей конкретных мероприятий, субъектов финансового планирования и будут осуществляться путем локально-нормативного закрепления ответственности за выполнение мероприятий за руководителями учреждений – главными ра</w:t>
      </w:r>
      <w:r w:rsidR="007E1E8E" w:rsidRPr="0020792D">
        <w:rPr>
          <w:sz w:val="28"/>
          <w:szCs w:val="28"/>
        </w:rPr>
        <w:t>спорядителями бюджетных средств;</w:t>
      </w:r>
    </w:p>
    <w:p w:rsidR="00F44448" w:rsidRPr="0020792D" w:rsidRDefault="007E1E8E" w:rsidP="005F4758">
      <w:pPr>
        <w:pStyle w:val="ConsPlusNormal"/>
        <w:ind w:firstLine="709"/>
        <w:jc w:val="both"/>
        <w:rPr>
          <w:sz w:val="28"/>
          <w:szCs w:val="28"/>
        </w:rPr>
      </w:pPr>
      <w:r w:rsidRPr="0020792D">
        <w:rPr>
          <w:sz w:val="28"/>
          <w:szCs w:val="28"/>
        </w:rPr>
        <w:t>з</w:t>
      </w:r>
      <w:r w:rsidR="00F44448" w:rsidRPr="0020792D">
        <w:rPr>
          <w:sz w:val="28"/>
          <w:szCs w:val="28"/>
        </w:rPr>
        <w:t>аключения соглашений с главными распорядителями средств окружного бюджета, осуществляющими предоставление межбюджетных субсидий, и обеспечения соблюдения условий и достижения целевых показателей, предусмотр</w:t>
      </w:r>
      <w:r w:rsidRPr="0020792D">
        <w:rPr>
          <w:sz w:val="28"/>
          <w:szCs w:val="28"/>
        </w:rPr>
        <w:t>енных заключенными соглашениями</w:t>
      </w:r>
      <w:r w:rsidR="00295E4F" w:rsidRPr="0020792D">
        <w:rPr>
          <w:sz w:val="28"/>
          <w:szCs w:val="28"/>
        </w:rPr>
        <w:t>.</w:t>
      </w:r>
    </w:p>
    <w:p w:rsidR="004E4398" w:rsidRPr="0020792D" w:rsidRDefault="004E4398" w:rsidP="005F4758">
      <w:pPr>
        <w:pStyle w:val="ConsPlusNormal"/>
        <w:ind w:firstLine="709"/>
        <w:jc w:val="both"/>
        <w:rPr>
          <w:rFonts w:eastAsiaTheme="minorHAnsi"/>
          <w:sz w:val="28"/>
          <w:szCs w:val="28"/>
        </w:rPr>
      </w:pPr>
      <w:r w:rsidRPr="0020792D">
        <w:rPr>
          <w:sz w:val="28"/>
          <w:szCs w:val="28"/>
        </w:rPr>
        <w:t>2.</w:t>
      </w:r>
      <w:r w:rsidR="00295E4F" w:rsidRPr="0020792D">
        <w:rPr>
          <w:sz w:val="28"/>
          <w:szCs w:val="28"/>
        </w:rPr>
        <w:t>4</w:t>
      </w:r>
      <w:r w:rsidRPr="0020792D">
        <w:rPr>
          <w:sz w:val="28"/>
          <w:szCs w:val="28"/>
        </w:rPr>
        <w:t xml:space="preserve">. Реализация мероприятий муниципальной программы осуществляется с учетом технологий «Бережливого производства» путем повышения прозрачности и открытости деятельности в ходе реализации муниципальной программы, устранения административных барьеров, </w:t>
      </w:r>
      <w:r w:rsidRPr="0020792D">
        <w:rPr>
          <w:sz w:val="28"/>
          <w:szCs w:val="28"/>
        </w:rPr>
        <w:lastRenderedPageBreak/>
        <w:t>уменьшения временных потерь, снижения излишней бюрократической нагрузки на педагогических работников, разработки автоматизированных информационных систем, позволяющих снизить количество запрашиваемой информации.</w:t>
      </w: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4"/>
          <w:szCs w:val="24"/>
        </w:rPr>
        <w:sectPr w:rsidR="004E4398" w:rsidRPr="0020792D" w:rsidSect="006D2A75">
          <w:headerReference w:type="default" r:id="rId10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4E4398" w:rsidRPr="0020792D" w:rsidRDefault="004E4398" w:rsidP="0020792D">
      <w:pPr>
        <w:pStyle w:val="af0"/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4E4398" w:rsidRPr="0020792D" w:rsidRDefault="004E4398" w:rsidP="0020792D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p w:rsidR="004E4398" w:rsidRPr="0020792D" w:rsidRDefault="004E4398" w:rsidP="0020792D">
      <w:pPr>
        <w:pStyle w:val="af0"/>
        <w:rPr>
          <w:rFonts w:ascii="Times New Roman" w:hAnsi="Times New Roman" w:cs="Times New Roman"/>
          <w:sz w:val="24"/>
          <w:szCs w:val="24"/>
        </w:rPr>
      </w:pPr>
    </w:p>
    <w:tbl>
      <w:tblPr>
        <w:tblW w:w="142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3828"/>
        <w:gridCol w:w="1417"/>
        <w:gridCol w:w="567"/>
        <w:gridCol w:w="567"/>
        <w:gridCol w:w="567"/>
        <w:gridCol w:w="709"/>
        <w:gridCol w:w="1559"/>
        <w:gridCol w:w="4536"/>
      </w:tblGrid>
      <w:tr w:rsidR="0052622C" w:rsidRPr="005F4758" w:rsidTr="00381209">
        <w:trPr>
          <w:trHeight w:val="20"/>
        </w:trPr>
        <w:tc>
          <w:tcPr>
            <w:tcW w:w="510" w:type="dxa"/>
            <w:vMerge w:val="restart"/>
            <w:shd w:val="clear" w:color="auto" w:fill="auto"/>
            <w:textDirection w:val="btLr"/>
            <w:hideMark/>
          </w:tcPr>
          <w:p w:rsidR="0052622C" w:rsidRPr="005F4758" w:rsidRDefault="0052622C" w:rsidP="001E27F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№ показателя</w:t>
            </w:r>
          </w:p>
        </w:tc>
        <w:tc>
          <w:tcPr>
            <w:tcW w:w="3828" w:type="dxa"/>
            <w:vMerge w:val="restart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Базовый показатель </w:t>
            </w:r>
          </w:p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на начало реализации муниципаль-ной программы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</w:p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559" w:type="dxa"/>
            <w:vMerge w:val="restart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4536" w:type="dxa"/>
            <w:vMerge w:val="restart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</w:tr>
      <w:tr w:rsidR="0052622C" w:rsidRPr="005F4758" w:rsidTr="00381209">
        <w:trPr>
          <w:cantSplit/>
          <w:trHeight w:val="1134"/>
        </w:trPr>
        <w:tc>
          <w:tcPr>
            <w:tcW w:w="510" w:type="dxa"/>
            <w:vMerge/>
            <w:shd w:val="clear" w:color="auto" w:fill="auto"/>
            <w:hideMark/>
          </w:tcPr>
          <w:p w:rsidR="0052622C" w:rsidRPr="005F4758" w:rsidRDefault="0052622C" w:rsidP="0020792D">
            <w:pPr>
              <w:pStyle w:val="afb"/>
              <w:numPr>
                <w:ilvl w:val="0"/>
                <w:numId w:val="35"/>
              </w:num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shd w:val="clear" w:color="auto" w:fill="auto"/>
            <w:hideMark/>
          </w:tcPr>
          <w:p w:rsidR="0052622C" w:rsidRPr="005F4758" w:rsidRDefault="0052622C" w:rsidP="00207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hideMark/>
          </w:tcPr>
          <w:p w:rsidR="0052622C" w:rsidRPr="005F4758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2019год</w:t>
            </w:r>
          </w:p>
        </w:tc>
        <w:tc>
          <w:tcPr>
            <w:tcW w:w="567" w:type="dxa"/>
            <w:textDirection w:val="btLr"/>
          </w:tcPr>
          <w:p w:rsidR="0052622C" w:rsidRPr="005F4758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567" w:type="dxa"/>
            <w:textDirection w:val="btLr"/>
          </w:tcPr>
          <w:p w:rsidR="0052622C" w:rsidRPr="005F4758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709" w:type="dxa"/>
            <w:textDirection w:val="btLr"/>
          </w:tcPr>
          <w:p w:rsidR="0052622C" w:rsidRPr="005F4758" w:rsidRDefault="0052622C" w:rsidP="001E27F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2022год</w:t>
            </w:r>
          </w:p>
        </w:tc>
        <w:tc>
          <w:tcPr>
            <w:tcW w:w="1559" w:type="dxa"/>
            <w:vMerge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2C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622C" w:rsidRPr="005F4758" w:rsidRDefault="0052622C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52622C" w:rsidRPr="005F4758" w:rsidRDefault="0052622C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5F4758" w:rsidRDefault="00372043" w:rsidP="001E27FF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1417" w:type="dxa"/>
            <w:shd w:val="clear" w:color="auto" w:fill="auto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  <w:shd w:val="clear" w:color="auto" w:fill="auto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0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536" w:type="dxa"/>
          </w:tcPr>
          <w:p w:rsidR="00372043" w:rsidRPr="005F4758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72043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911D8" w:rsidRPr="005F4758" w:rsidRDefault="009911D8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043" w:rsidRPr="005F4758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44618" cy="226695"/>
                  <wp:effectExtent l="0" t="0" r="0" b="0"/>
                  <wp:docPr id="11" name="Рисунок 12" descr="base_24478_120442_1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4478_120442_1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64" cy="231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5F4758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81405" cy="233680"/>
                  <wp:effectExtent l="0" t="0" r="0" b="0"/>
                  <wp:docPr id="12" name="Рисунок 3" descr="base_24478_120442_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120442_1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732" cy="24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численность муниципальных общеобразовательных организаций, соответствующих современным требованиям обучения (данные электронного мониторинга ww</w:t>
            </w:r>
            <w:hyperlink r:id="rId13" w:history="1">
              <w:r w:rsidRPr="005F4758">
                <w:rPr>
                  <w:rFonts w:ascii="Times New Roman" w:hAnsi="Times New Roman" w:cs="Times New Roman"/>
                  <w:sz w:val="20"/>
                  <w:szCs w:val="20"/>
                </w:rPr>
                <w:t>w.kpmo.ru);</w:t>
              </w:r>
            </w:hyperlink>
          </w:p>
          <w:p w:rsidR="00372043" w:rsidRPr="005F4758" w:rsidRDefault="00372043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ЧОоу – численность муниципальных общеобразовательных организаций (периодическая отчетность, </w:t>
            </w:r>
            <w:hyperlink r:id="rId14" w:history="1">
              <w:r w:rsidRPr="005F4758">
                <w:rPr>
                  <w:rFonts w:ascii="Times New Roman" w:hAnsi="Times New Roman" w:cs="Times New Roman"/>
                  <w:sz w:val="20"/>
                  <w:szCs w:val="20"/>
                </w:rPr>
                <w:t xml:space="preserve">форма № </w:t>
              </w:r>
            </w:hyperlink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ОО-1)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2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5F4758" w:rsidRDefault="00665D16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Число с</w:t>
            </w:r>
            <w:r w:rsidR="00733179" w:rsidRPr="005F4758">
              <w:rPr>
                <w:sz w:val="20"/>
              </w:rPr>
              <w:t>оздан</w:t>
            </w:r>
            <w:r w:rsidR="000C771C" w:rsidRPr="005F4758">
              <w:rPr>
                <w:sz w:val="20"/>
              </w:rPr>
              <w:t>н</w:t>
            </w:r>
            <w:r w:rsidR="00733179" w:rsidRPr="005F4758">
              <w:rPr>
                <w:sz w:val="20"/>
              </w:rPr>
              <w:t>ы</w:t>
            </w:r>
            <w:r w:rsidRPr="005F4758">
              <w:rPr>
                <w:sz w:val="20"/>
              </w:rPr>
              <w:t>х</w:t>
            </w:r>
            <w:r w:rsidR="00733179" w:rsidRPr="005F4758">
              <w:rPr>
                <w:sz w:val="20"/>
              </w:rPr>
              <w:t xml:space="preserve"> дополнительны</w:t>
            </w:r>
            <w:r w:rsidRPr="005F4758">
              <w:rPr>
                <w:sz w:val="20"/>
              </w:rPr>
              <w:t>х</w:t>
            </w:r>
            <w:r w:rsidR="00733179" w:rsidRPr="005F4758">
              <w:rPr>
                <w:sz w:val="20"/>
              </w:rPr>
              <w:t xml:space="preserve">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от полутора до трех лет за счет средств</w:t>
            </w:r>
            <w:r w:rsidR="007A355A" w:rsidRPr="005F4758">
              <w:rPr>
                <w:sz w:val="20"/>
              </w:rPr>
              <w:t>федерального бюджета, бюджета Ханты-Мансийского автономного округа – Югры и бюджет</w:t>
            </w:r>
            <w:r w:rsidR="009F3C26" w:rsidRPr="005F4758">
              <w:rPr>
                <w:sz w:val="20"/>
              </w:rPr>
              <w:t>а Ханты-Мансийского района</w:t>
            </w:r>
            <w:r w:rsidR="007A355A" w:rsidRPr="005F4758">
              <w:rPr>
                <w:sz w:val="20"/>
              </w:rPr>
              <w:t>, нарастающим итогом к 2018 году, мест</w:t>
            </w:r>
          </w:p>
        </w:tc>
        <w:tc>
          <w:tcPr>
            <w:tcW w:w="1417" w:type="dxa"/>
            <w:shd w:val="clear" w:color="auto" w:fill="auto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2043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536" w:type="dxa"/>
          </w:tcPr>
          <w:p w:rsidR="009911D8" w:rsidRPr="005F4758" w:rsidRDefault="00EF269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рассчитывается по формуле:</w:t>
            </w:r>
          </w:p>
          <w:p w:rsidR="00AE5743" w:rsidRPr="005F4758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911D8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введенных мест объектов дошкольного образования в Ханты-Мансийском районе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72043" w:rsidRPr="005F4758" w:rsidRDefault="001E27FF" w:rsidP="00EF26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11D8" w:rsidRPr="005F4758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соглашений о предоставлении субсидии на финансовое обе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спечение реализации мероприятий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3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7A355A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 xml:space="preserve">Число общеобразовательных организаций, </w:t>
            </w:r>
            <w:r w:rsidRPr="005F4758">
              <w:rPr>
                <w:sz w:val="20"/>
              </w:rPr>
              <w:lastRenderedPageBreak/>
              <w:t>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</w:t>
            </w:r>
            <w:r w:rsidR="00E25E43" w:rsidRPr="005F4758">
              <w:rPr>
                <w:sz w:val="20"/>
              </w:rPr>
              <w:t>, нарастающим итогом</w:t>
            </w:r>
            <w:r w:rsidRPr="005F4758">
              <w:rPr>
                <w:sz w:val="20"/>
              </w:rPr>
              <w:t xml:space="preserve">, единиц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7A355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372043" w:rsidRPr="005F4758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72043" w:rsidRPr="005F4758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72043" w:rsidRPr="005F4758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372043" w:rsidRPr="005F4758" w:rsidRDefault="0038716E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3F6777" w:rsidRPr="005F4758" w:rsidRDefault="005F4758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«Образование»</w:t>
            </w:r>
          </w:p>
          <w:p w:rsidR="003B73FC" w:rsidRPr="005F4758" w:rsidRDefault="001E27F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3B73FC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 из количества общеобразовательных организаций,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учного и гуманитарного профилей;</w:t>
            </w:r>
          </w:p>
          <w:p w:rsidR="00372043" w:rsidRPr="005F4758" w:rsidRDefault="001E27FF" w:rsidP="001E27FF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о</w:t>
            </w:r>
            <w:r w:rsidR="003B73FC" w:rsidRPr="005F4758">
              <w:rPr>
                <w:sz w:val="20"/>
              </w:rPr>
              <w:t>тчет Ханты-Мансийского района о реализации национального проекта автономно</w:t>
            </w:r>
            <w:r w:rsidR="00680F8C" w:rsidRPr="005F4758">
              <w:rPr>
                <w:sz w:val="20"/>
              </w:rPr>
              <w:t>го округа «Современная школа»</w:t>
            </w:r>
          </w:p>
        </w:tc>
      </w:tr>
      <w:tr w:rsidR="0038716E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8716E" w:rsidRPr="005F4758" w:rsidRDefault="00666704" w:rsidP="0020792D">
            <w:pPr>
              <w:pStyle w:val="ConsPlusNormal"/>
              <w:jc w:val="center"/>
              <w:rPr>
                <w:sz w:val="20"/>
              </w:rPr>
            </w:pPr>
            <w:r w:rsidRPr="005F4758">
              <w:rPr>
                <w:sz w:val="20"/>
              </w:rPr>
              <w:lastRenderedPageBreak/>
              <w:t>4</w:t>
            </w:r>
            <w:r w:rsidR="0038716E" w:rsidRPr="005F4758">
              <w:rPr>
                <w:sz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  <w:r w:rsidR="00E25E43" w:rsidRPr="005F4758">
              <w:rPr>
                <w:sz w:val="20"/>
              </w:rPr>
              <w:t>, нарастающим итогом</w:t>
            </w:r>
            <w:r w:rsidRPr="005F4758">
              <w:rPr>
                <w:sz w:val="20"/>
              </w:rPr>
              <w:t xml:space="preserve">, человек </w:t>
            </w:r>
          </w:p>
        </w:tc>
        <w:tc>
          <w:tcPr>
            <w:tcW w:w="1417" w:type="dxa"/>
            <w:shd w:val="clear" w:color="auto" w:fill="auto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0</w:t>
            </w:r>
          </w:p>
        </w:tc>
        <w:tc>
          <w:tcPr>
            <w:tcW w:w="567" w:type="dxa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700</w:t>
            </w:r>
          </w:p>
        </w:tc>
        <w:tc>
          <w:tcPr>
            <w:tcW w:w="567" w:type="dxa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1160</w:t>
            </w:r>
          </w:p>
        </w:tc>
        <w:tc>
          <w:tcPr>
            <w:tcW w:w="709" w:type="dxa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1160</w:t>
            </w:r>
          </w:p>
        </w:tc>
        <w:tc>
          <w:tcPr>
            <w:tcW w:w="1559" w:type="dxa"/>
          </w:tcPr>
          <w:p w:rsidR="0038716E" w:rsidRPr="005F4758" w:rsidRDefault="0038716E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1160</w:t>
            </w:r>
          </w:p>
        </w:tc>
        <w:tc>
          <w:tcPr>
            <w:tcW w:w="4536" w:type="dxa"/>
          </w:tcPr>
          <w:p w:rsidR="003B73FC" w:rsidRPr="005F4758" w:rsidRDefault="00B71D66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п</w:t>
            </w:r>
            <w:r w:rsidR="003B73FC" w:rsidRPr="005F4758">
              <w:rPr>
                <w:sz w:val="20"/>
              </w:rPr>
              <w:t>о</w:t>
            </w:r>
            <w:r w:rsidR="005F4758">
              <w:rPr>
                <w:sz w:val="20"/>
              </w:rPr>
              <w:t>ртфель проектов «Образование»</w:t>
            </w:r>
          </w:p>
          <w:p w:rsidR="003B73FC" w:rsidRPr="005F4758" w:rsidRDefault="00B71D66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B73FC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исходя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из численности обучающихся в </w:t>
            </w:r>
            <w:r w:rsidR="003B73FC" w:rsidRPr="005F4758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организациях, расположенных в Ханты-Мансийском районе,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нитарного профилей</w:t>
            </w:r>
          </w:p>
          <w:p w:rsidR="0038716E" w:rsidRPr="005F4758" w:rsidRDefault="00B71D66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отчет Ханты-Мансийского района</w:t>
            </w:r>
            <w:r w:rsidR="003B73FC" w:rsidRPr="005F4758">
              <w:rPr>
                <w:sz w:val="20"/>
              </w:rPr>
              <w:t xml:space="preserve"> о реализации национального проекта автономног</w:t>
            </w:r>
            <w:r w:rsidRPr="005F4758">
              <w:rPr>
                <w:sz w:val="20"/>
              </w:rPr>
              <w:t>о округа «Современная школа»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5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Доля обучающихся в муниципальных общеобразовательных организациях, занимающихся в одну смену, в общей численности обучающихся муниципальных общ</w:t>
            </w:r>
            <w:r w:rsidR="001E27FF" w:rsidRPr="005F4758">
              <w:rPr>
                <w:rFonts w:ascii="Times New Roman" w:hAnsi="Times New Roman" w:cs="Times New Roman"/>
                <w:sz w:val="20"/>
                <w:szCs w:val="20"/>
              </w:rPr>
              <w:t>еобразовательных организациях,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372043" w:rsidRPr="005F4758" w:rsidRDefault="00B71D66" w:rsidP="00B71D66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bCs/>
                <w:sz w:val="20"/>
              </w:rPr>
              <w:t>р</w:t>
            </w:r>
            <w:r w:rsidR="00372043" w:rsidRPr="005F4758">
              <w:rPr>
                <w:sz w:val="20"/>
              </w:rPr>
              <w:t>ассчитывается по формуле:</w:t>
            </w:r>
          </w:p>
          <w:p w:rsidR="00BD1953" w:rsidRPr="005F4758" w:rsidRDefault="00BD1953" w:rsidP="00B71D66">
            <w:pPr>
              <w:pStyle w:val="ConsPlusNormal"/>
              <w:jc w:val="both"/>
              <w:rPr>
                <w:sz w:val="20"/>
              </w:rPr>
            </w:pPr>
          </w:p>
          <w:p w:rsidR="00372043" w:rsidRPr="005F4758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F4758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4752" cy="451262"/>
                  <wp:effectExtent l="19050" t="0" r="0" b="0"/>
                  <wp:docPr id="13" name="Рисунок 17" descr="Описание: base_24478_175794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base_24478_175794_32785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055" cy="451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5F4758" w:rsidRDefault="00372043" w:rsidP="0020792D">
            <w:pPr>
              <w:pStyle w:val="ConsPlusNormal"/>
              <w:ind w:firstLine="540"/>
              <w:jc w:val="both"/>
              <w:rPr>
                <w:sz w:val="20"/>
              </w:rPr>
            </w:pPr>
            <w:r w:rsidRPr="005F4758">
              <w:rPr>
                <w:sz w:val="20"/>
              </w:rPr>
              <w:t>где:</w:t>
            </w:r>
          </w:p>
          <w:p w:rsidR="00372043" w:rsidRPr="005F4758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У</w:t>
            </w:r>
            <w:r w:rsidRPr="005F4758">
              <w:rPr>
                <w:sz w:val="20"/>
                <w:vertAlign w:val="subscript"/>
              </w:rPr>
              <w:t>2</w:t>
            </w:r>
            <w:r w:rsidR="005F4758">
              <w:rPr>
                <w:sz w:val="20"/>
                <w:vertAlign w:val="subscript"/>
              </w:rPr>
              <w:t xml:space="preserve"> </w:t>
            </w:r>
            <w:r w:rsidR="00B71D66" w:rsidRPr="005F4758">
              <w:rPr>
                <w:sz w:val="20"/>
              </w:rPr>
              <w:t>–</w:t>
            </w:r>
            <w:r w:rsidRPr="005F4758">
              <w:rPr>
                <w:sz w:val="20"/>
              </w:rPr>
              <w:t xml:space="preserve"> численность обучающихся, занимающихся во вторую смену (форма № ОО-1, раздел 2.9, строки 01-03, графа 4);</w:t>
            </w:r>
          </w:p>
          <w:p w:rsidR="00372043" w:rsidRPr="005F4758" w:rsidRDefault="00372043" w:rsidP="00B71D66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У</w:t>
            </w:r>
            <w:r w:rsidRPr="005F4758">
              <w:rPr>
                <w:sz w:val="20"/>
                <w:vertAlign w:val="subscript"/>
              </w:rPr>
              <w:t>3</w:t>
            </w:r>
            <w:r w:rsidR="00B71D66" w:rsidRPr="005F4758">
              <w:rPr>
                <w:sz w:val="20"/>
              </w:rPr>
              <w:t xml:space="preserve"> –</w:t>
            </w:r>
            <w:r w:rsidRPr="005F4758">
              <w:rPr>
                <w:sz w:val="20"/>
              </w:rPr>
              <w:t xml:space="preserve"> численность обучающихся, занимающихся в третью смену (форма № ОО-1, раздел 2.9, строки 01-03, графа 5);</w:t>
            </w:r>
          </w:p>
          <w:p w:rsidR="00372043" w:rsidRPr="005F4758" w:rsidRDefault="00B71D66" w:rsidP="00680F8C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У –</w:t>
            </w:r>
            <w:r w:rsidR="00372043" w:rsidRPr="005F4758">
              <w:rPr>
                <w:sz w:val="20"/>
              </w:rPr>
              <w:t xml:space="preserve"> численность обучающихся (всего) (форма № ОО-1, разде</w:t>
            </w:r>
            <w:r w:rsidRPr="005F4758">
              <w:rPr>
                <w:sz w:val="20"/>
              </w:rPr>
              <w:t>л 2.9, строки 01-03, графы 3</w:t>
            </w:r>
            <w:r w:rsidR="00680F8C" w:rsidRPr="005F4758">
              <w:rPr>
                <w:sz w:val="20"/>
              </w:rPr>
              <w:t xml:space="preserve"> – </w:t>
            </w:r>
            <w:r w:rsidRPr="005F4758">
              <w:rPr>
                <w:sz w:val="20"/>
              </w:rPr>
              <w:t>5)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6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372043" w:rsidRPr="005F4758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2 обязательных предмета) в 10% школ с лучшими результатами единого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экзамена к среднему баллу единого государственного экзамена (в расчете на 2 обязательных предмета) в 10% школ с худшими результатами единого государственного экзамена, в раз</w:t>
            </w:r>
          </w:p>
        </w:tc>
        <w:tc>
          <w:tcPr>
            <w:tcW w:w="1417" w:type="dxa"/>
            <w:shd w:val="clear" w:color="auto" w:fill="auto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38716E" w:rsidRPr="005F47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372043" w:rsidRPr="005F4758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5F4758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953" w:rsidRPr="005F4758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878840" cy="498475"/>
                  <wp:effectExtent l="19050" t="0" r="0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5F4758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5F4758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ki –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участников (выпускников текущего года) образовательной организации, имеющих активный результат (далее 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участники) по соответствующему предмету,</w:t>
            </w:r>
          </w:p>
          <w:p w:rsidR="00372043" w:rsidRPr="005F4758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xi –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тестовый балл участников по соответствующему предмету.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Таким образом, средний балл образовательной организации рассчитывается следующим образом:</w:t>
            </w:r>
          </w:p>
          <w:p w:rsidR="00BD1953" w:rsidRPr="005F4758" w:rsidRDefault="00BD195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043" w:rsidRPr="005F4758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position w:val="-26"/>
                <w:sz w:val="20"/>
                <w:szCs w:val="20"/>
                <w:lang w:eastAsia="ru-RU"/>
              </w:rPr>
              <w:drawing>
                <wp:inline distT="0" distB="0" distL="0" distR="0">
                  <wp:extent cx="3147060" cy="462915"/>
                  <wp:effectExtent l="19050" t="0" r="0" b="0"/>
                  <wp:docPr id="15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60" cy="462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лл участников по русскому языку;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</w:t>
            </w:r>
            <w:r w:rsid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рус.яз</w:t>
            </w:r>
            <w:r w:rsid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74611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во участников по русскому языку;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матбаз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частников по базовой математике;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мат.проф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количество учас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тников по профильной математике;</w:t>
            </w:r>
          </w:p>
          <w:p w:rsidR="00372043" w:rsidRPr="005F4758" w:rsidRDefault="00B71D66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ри этом средний балл по базовой математике переведен из 5-балльной в 100-балльную систему в соответствии со следующей формулой:</w:t>
            </w:r>
          </w:p>
          <w:p w:rsidR="00BD1953" w:rsidRPr="005F4758" w:rsidRDefault="00372043" w:rsidP="0020792D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noProof/>
                <w:position w:val="-23"/>
                <w:sz w:val="20"/>
                <w:szCs w:val="20"/>
                <w:lang w:eastAsia="ru-RU"/>
              </w:rPr>
              <w:drawing>
                <wp:inline distT="0" distB="0" distL="0" distR="0">
                  <wp:extent cx="1626870" cy="403860"/>
                  <wp:effectExtent l="19050" t="0" r="0" b="0"/>
                  <wp:docPr id="16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2043" w:rsidRPr="005F4758" w:rsidRDefault="00372043" w:rsidP="00BD1953">
            <w:pPr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где: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мат.баз(100)</w:t>
            </w:r>
            <w:r w:rsidR="0074611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м</w:t>
            </w:r>
            <w:r w:rsidR="00680F8C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атематике по 100-балльной шкале;</w:t>
            </w:r>
          </w:p>
          <w:p w:rsidR="00372043" w:rsidRPr="005F4758" w:rsidRDefault="00372043" w:rsidP="00B71D66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x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мат.баз(5)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средний балл участников по базовой </w:t>
            </w:r>
            <w:r w:rsidR="00B71D66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математике по 5-балльной шкале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20792D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372043" w:rsidP="0020792D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охваченных дополнительным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, в %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72,8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4F6BE7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  <w:p w:rsidR="00ED3736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3736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09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5F47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 w:rsidR="00372043" w:rsidRPr="005F47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36" w:type="dxa"/>
          </w:tcPr>
          <w:p w:rsidR="00ED3736" w:rsidRPr="005F4758" w:rsidRDefault="005F4758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  <w:p w:rsidR="00372043" w:rsidRPr="005F4758" w:rsidRDefault="007B49A2" w:rsidP="005F47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C06870" w:rsidRPr="005F4758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="00ED3736" w:rsidRPr="005F4758">
                <w:rPr>
                  <w:rFonts w:ascii="Times New Roman" w:hAnsi="Times New Roman" w:cs="Times New Roman"/>
                  <w:sz w:val="20"/>
                  <w:szCs w:val="20"/>
                </w:rPr>
                <w:t>етодика</w:t>
              </w:r>
            </w:hyperlink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расчета показателя утверждена приказом Федеральной службы государственной статистики </w:t>
            </w:r>
            <w:r w:rsidR="00C06870" w:rsidRPr="005F4758">
              <w:rPr>
                <w:rFonts w:ascii="Times New Roman" w:hAnsi="Times New Roman" w:cs="Times New Roman"/>
                <w:sz w:val="20"/>
                <w:szCs w:val="20"/>
              </w:rPr>
              <w:br/>
              <w:t>от 4 апреля 2017 года №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225 </w:t>
            </w:r>
            <w:r w:rsidR="00C06870" w:rsidRPr="005F47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расчета показател</w:t>
            </w:r>
            <w:r w:rsidR="00C06870" w:rsidRPr="005F4758">
              <w:rPr>
                <w:rFonts w:ascii="Times New Roman" w:hAnsi="Times New Roman" w:cs="Times New Roman"/>
                <w:sz w:val="20"/>
                <w:szCs w:val="20"/>
              </w:rPr>
              <w:t>я «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возрасте от 5 до 18 лет, занимавшихся по дополнительным общеобраз</w:t>
            </w:r>
            <w:r w:rsidR="00C06870" w:rsidRPr="005F4758">
              <w:rPr>
                <w:rFonts w:ascii="Times New Roman" w:hAnsi="Times New Roman" w:cs="Times New Roman"/>
                <w:sz w:val="20"/>
                <w:szCs w:val="20"/>
              </w:rPr>
              <w:t>овательным программам для детей»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 w:rsidRPr="005F4758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1-ДОП «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Сведения о дополнительном образовании и спортивной подготовке детей</w:t>
            </w:r>
            <w:r w:rsidR="008013E2" w:rsidRPr="005F47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. Форма федеральн</w:t>
            </w:r>
            <w:r w:rsidR="008013E2" w:rsidRPr="005F4758">
              <w:rPr>
                <w:rFonts w:ascii="Times New Roman" w:hAnsi="Times New Roman" w:cs="Times New Roman"/>
                <w:sz w:val="20"/>
                <w:szCs w:val="20"/>
              </w:rPr>
              <w:t>ого статистического наблюдения № 1-качество услуг «</w:t>
            </w:r>
            <w:r w:rsidR="00ED3736" w:rsidRPr="005F4758">
              <w:rPr>
                <w:rFonts w:ascii="Times New Roman" w:hAnsi="Times New Roman" w:cs="Times New Roman"/>
                <w:sz w:val="20"/>
                <w:szCs w:val="20"/>
              </w:rPr>
              <w:t>Вопросник выборочного наблюдения качества и доступности услуг в сферах образования, здравоохранения и социального обслуживания,</w:t>
            </w:r>
            <w:r w:rsidR="008013E2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содействия занятости населения»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92073C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ED3736" w:rsidP="005F4758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Число детей, охваченных деятельностью детских технопарков 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(мобильных технопарков 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Кванториум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8A7469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567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9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59" w:type="dxa"/>
          </w:tcPr>
          <w:p w:rsidR="00372043" w:rsidRPr="005F4758" w:rsidRDefault="00ED3736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536" w:type="dxa"/>
          </w:tcPr>
          <w:p w:rsidR="005D6C25" w:rsidRPr="005F4758" w:rsidRDefault="008013E2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п</w:t>
            </w:r>
            <w:r w:rsidR="005D6C25" w:rsidRPr="005F4758">
              <w:rPr>
                <w:sz w:val="20"/>
              </w:rPr>
              <w:t>о</w:t>
            </w:r>
            <w:r w:rsidR="005F4758">
              <w:rPr>
                <w:sz w:val="20"/>
              </w:rPr>
              <w:t>ртфель проектов «Образование»</w:t>
            </w:r>
          </w:p>
          <w:p w:rsidR="005D6C25" w:rsidRPr="005F4758" w:rsidRDefault="008013E2" w:rsidP="008013E2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р</w:t>
            </w:r>
            <w:r w:rsidR="005D6C25" w:rsidRPr="005F4758">
              <w:rPr>
                <w:sz w:val="20"/>
              </w:rPr>
              <w:t xml:space="preserve">ассчитывается исходя из численности детей, охваченных деятельностью </w:t>
            </w:r>
            <w:r w:rsidRPr="005F4758">
              <w:rPr>
                <w:sz w:val="20"/>
              </w:rPr>
              <w:t>детских технопарков «Кванториум» (мобильных технопарков «Кванториум»</w:t>
            </w:r>
            <w:r w:rsidR="005D6C25" w:rsidRPr="005F4758">
              <w:rPr>
                <w:sz w:val="20"/>
              </w:rPr>
              <w:t>) и других проектов, направленных на обеспечение доступности дополнительных общеобразовательных программ</w:t>
            </w:r>
            <w:r w:rsidR="005F4758">
              <w:rPr>
                <w:sz w:val="20"/>
              </w:rPr>
              <w:t xml:space="preserve"> </w:t>
            </w:r>
            <w:r w:rsidR="005D6C25" w:rsidRPr="005F4758">
              <w:rPr>
                <w:sz w:val="20"/>
              </w:rPr>
              <w:t>естественнонаучной и технической направленностей, соответствующих приоритетным направлениям технологическог</w:t>
            </w:r>
            <w:r w:rsidRPr="005F4758">
              <w:rPr>
                <w:sz w:val="20"/>
              </w:rPr>
              <w:t>о развития Российской Федерации;</w:t>
            </w:r>
          </w:p>
          <w:p w:rsidR="00372043" w:rsidRPr="005F4758" w:rsidRDefault="008013E2" w:rsidP="008013E2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 xml:space="preserve">отчет Ханты-Мансийского района </w:t>
            </w:r>
            <w:r w:rsidR="005D6C25" w:rsidRPr="005F4758">
              <w:rPr>
                <w:sz w:val="20"/>
              </w:rPr>
              <w:t>о реализации национального проекта автономного о</w:t>
            </w:r>
            <w:r w:rsidRPr="005F4758">
              <w:rPr>
                <w:sz w:val="20"/>
              </w:rPr>
              <w:t>круга «Успех каждого ребенка»</w:t>
            </w:r>
          </w:p>
        </w:tc>
      </w:tr>
      <w:tr w:rsidR="00372043" w:rsidRPr="005F4758" w:rsidTr="00381209">
        <w:trPr>
          <w:trHeight w:val="643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66670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9</w:t>
            </w:r>
            <w:r w:rsidR="00372043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372043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Доля выданных сертификатов дополнительного образования детям в возрасте от 5 до 18 лет на территории Ханты-Мансийского района, в % 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56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7FCF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4536" w:type="dxa"/>
          </w:tcPr>
          <w:p w:rsidR="00372043" w:rsidRPr="005F4758" w:rsidRDefault="008013E2" w:rsidP="002079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372043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ассчитывается по формуле:</w:t>
            </w:r>
          </w:p>
          <w:p w:rsidR="00BD1953" w:rsidRPr="005F4758" w:rsidRDefault="00BD1953" w:rsidP="0020792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2043" w:rsidRPr="005F4758" w:rsidRDefault="007B49A2" w:rsidP="0020792D">
            <w:pPr>
              <w:pStyle w:val="ConsPlusNormal"/>
              <w:jc w:val="center"/>
              <w:rPr>
                <w:sz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ДОП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сер</m:t>
                  </m:r>
                </m:sub>
              </m:sSub>
              <m:r>
                <w:rPr>
                  <w:rFonts w:ascii="Cambria Math" w:hAnsi="Cambria Math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сер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Ч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5до18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0"/>
                </w:rPr>
                <m:t>×100%</m:t>
              </m:r>
            </m:oMath>
            <w:r w:rsidR="00372043" w:rsidRPr="005F4758">
              <w:rPr>
                <w:sz w:val="20"/>
              </w:rPr>
              <w:t>,</w:t>
            </w:r>
          </w:p>
          <w:p w:rsidR="00372043" w:rsidRPr="005F4758" w:rsidRDefault="00372043" w:rsidP="00BD1953">
            <w:pPr>
              <w:pStyle w:val="ConsPlusNormal"/>
              <w:rPr>
                <w:sz w:val="20"/>
              </w:rPr>
            </w:pPr>
            <w:r w:rsidRPr="005F4758">
              <w:rPr>
                <w:sz w:val="20"/>
              </w:rPr>
              <w:t>где:</w:t>
            </w:r>
          </w:p>
          <w:p w:rsidR="00372043" w:rsidRPr="005F4758" w:rsidRDefault="00372043" w:rsidP="0020792D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сер</w:t>
            </w:r>
            <w:r w:rsidR="008013E2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численность детей в возрасте от 5 до 18 лет, получивших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сертификаты дополнительного образования</w:t>
            </w:r>
          </w:p>
          <w:p w:rsidR="00372043" w:rsidRPr="005F4758" w:rsidRDefault="00372043" w:rsidP="008013E2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Ч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>5до18</w:t>
            </w:r>
            <w:r w:rsidR="00746110">
              <w:rPr>
                <w:rFonts w:ascii="Times New Roman" w:hAnsi="Times New Roman" w:cs="Times New Roman"/>
                <w:bCs/>
                <w:sz w:val="20"/>
                <w:szCs w:val="20"/>
                <w:vertAlign w:val="subscript"/>
              </w:rPr>
              <w:t xml:space="preserve"> </w:t>
            </w:r>
            <w:r w:rsidR="008013E2"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общая численность детей в возрасте от 5 до 18 лет (демографические данные)</w:t>
            </w:r>
          </w:p>
        </w:tc>
      </w:tr>
      <w:tr w:rsidR="00372043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372043" w:rsidRPr="005F4758" w:rsidRDefault="00372043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0</w:t>
            </w:r>
            <w:r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372043" w:rsidRPr="005F4758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Число детей, получивших рекомендации по 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</w:t>
            </w:r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ле по итогам участия в проекте «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Билет в будущее</w:t>
            </w:r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9E0D95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нарастающим итогом, 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  <w:hideMark/>
          </w:tcPr>
          <w:p w:rsidR="00372043" w:rsidRPr="005F4758" w:rsidRDefault="00372043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567" w:type="dxa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</w:tcPr>
          <w:p w:rsidR="00372043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36" w:type="dxa"/>
          </w:tcPr>
          <w:p w:rsidR="005D6C25" w:rsidRPr="005F4758" w:rsidRDefault="008013E2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п</w:t>
            </w:r>
            <w:r w:rsidR="005D6C25" w:rsidRPr="005F4758">
              <w:rPr>
                <w:sz w:val="20"/>
              </w:rPr>
              <w:t>о</w:t>
            </w:r>
            <w:r w:rsidRPr="005F4758">
              <w:rPr>
                <w:sz w:val="20"/>
              </w:rPr>
              <w:t>ртфель проектов «Образование»;</w:t>
            </w:r>
          </w:p>
          <w:p w:rsidR="008013E2" w:rsidRPr="005F4758" w:rsidRDefault="008013E2" w:rsidP="008013E2">
            <w:pPr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5D6C25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ассчитывается исходя из численности детей, </w:t>
            </w:r>
            <w:r w:rsidR="005D6C25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стия в проекте «Билет в будущее»;</w:t>
            </w:r>
          </w:p>
          <w:p w:rsidR="00372043" w:rsidRPr="005F4758" w:rsidRDefault="008013E2" w:rsidP="0080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6C25" w:rsidRPr="005F4758">
              <w:rPr>
                <w:rFonts w:ascii="Times New Roman" w:hAnsi="Times New Roman" w:cs="Times New Roman"/>
                <w:sz w:val="20"/>
                <w:szCs w:val="20"/>
              </w:rPr>
              <w:t>тчет Ханты-Мансийского района о реализации национального проекта автономного о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круга «Успех каждого ребенка»</w:t>
            </w:r>
          </w:p>
        </w:tc>
      </w:tr>
      <w:tr w:rsidR="005219FA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5219FA" w:rsidRPr="005F4758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219FA" w:rsidRPr="005F4758" w:rsidRDefault="005219FA" w:rsidP="00C77C5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Число участников открытых онлайн-уроков, реализуемых с учетом опыта ци</w:t>
            </w:r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 открытых уроков «Проектория», «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Уроки настоящего</w:t>
            </w:r>
            <w:r w:rsidR="00C77C5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или иных аналогичных по возможностям, функциям и результатам проектов, направленных на раннюю профориентацию, человек</w:t>
            </w:r>
          </w:p>
        </w:tc>
        <w:tc>
          <w:tcPr>
            <w:tcW w:w="1417" w:type="dxa"/>
            <w:shd w:val="clear" w:color="auto" w:fill="auto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709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1559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536" w:type="dxa"/>
          </w:tcPr>
          <w:p w:rsidR="009035DF" w:rsidRPr="005F4758" w:rsidRDefault="008013E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орт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>фель проектов «Образование»</w:t>
            </w:r>
          </w:p>
          <w:p w:rsidR="005D6C25" w:rsidRPr="005F4758" w:rsidRDefault="008013E2" w:rsidP="0020792D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</w:t>
            </w:r>
            <w:r w:rsidR="005219FA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ассчитывается по формуле</w:t>
            </w:r>
            <w:r w:rsidR="005D6C25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:</w:t>
            </w:r>
          </w:p>
          <w:p w:rsidR="00BD1953" w:rsidRPr="005F4758" w:rsidRDefault="007B49A2" w:rsidP="00BD1953">
            <w:pPr>
              <w:jc w:val="center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m:t>F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оу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=Х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m:t>i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</m:t>
              </m:r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  <w:lang w:val="en-US"/>
                </w:rPr>
                <m:t>U</m:t>
              </m:r>
            </m:oMath>
            <w:r w:rsidR="005D6C25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162F" w:rsidRPr="005F4758" w:rsidRDefault="005219FA" w:rsidP="00BD1953">
            <w:pPr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где:</w:t>
            </w:r>
          </w:p>
          <w:p w:rsidR="00C77C5F" w:rsidRPr="005F4758" w:rsidRDefault="005219FA" w:rsidP="00C77C5F">
            <w:pPr>
              <w:jc w:val="both"/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Xi – </w:t>
            </w:r>
            <w:r w:rsidR="004B02CE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</w:t>
            </w: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исленность обучающихся по общеобразовательным программам, принявших участие в i-ом открытом онлайн-уроке, реализуемом с учетом опыта цикла открытых уроков «Проектория», «Уроки настоящего» или иных аналогичных по возможностям,</w:t>
            </w:r>
            <w:r w:rsidR="00C769CA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функциям и результатам проектов</w:t>
            </w:r>
          </w:p>
          <w:p w:rsidR="005219FA" w:rsidRPr="005F4758" w:rsidRDefault="005219FA" w:rsidP="00C77C5F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 – число открытых онлайн-урок</w:t>
            </w:r>
            <w:r w:rsidR="004B02CE"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ов</w:t>
            </w: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</w:t>
            </w:r>
          </w:p>
        </w:tc>
      </w:tr>
      <w:tr w:rsidR="005219FA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5F4758" w:rsidRDefault="00DB5DA4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2</w:t>
            </w:r>
            <w:r w:rsidR="005219FA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5F4758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Ханты-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Мансийского автономного округа –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Югры обеспеченных Интернетом со скоростью соединения не менее 100 Мб/с 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городах, 50 Мб/с 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для образовательных организаций, расположенных в сельской местности и поселках городского типа, а также гарантированным интернет-трафиком,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559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536" w:type="dxa"/>
          </w:tcPr>
          <w:p w:rsidR="005219FA" w:rsidRPr="005F4758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</w:t>
            </w:r>
            <w:r w:rsidR="00C77C5F" w:rsidRPr="005F475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от 7 мая 2018 года № 204 «О национальных целях и стратегических задачах развития Российской Фе</w:t>
            </w:r>
            <w:r w:rsidR="00C77C5F" w:rsidRPr="005F4758">
              <w:rPr>
                <w:rFonts w:ascii="Times New Roman" w:hAnsi="Times New Roman" w:cs="Times New Roman"/>
                <w:sz w:val="20"/>
                <w:szCs w:val="20"/>
              </w:rPr>
              <w:t>дерации на период до 2024 года»;</w:t>
            </w:r>
          </w:p>
          <w:p w:rsidR="005219FA" w:rsidRPr="005F4758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5F4758" w:rsidRDefault="007B49A2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ои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%</m:t>
              </m:r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5F4758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5F4758" w:rsidRDefault="007B49A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50мб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гор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</m:t>
              </m:r>
            </m:oMath>
            <w:r w:rsidR="0074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7C5F" w:rsidRPr="005F475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обеспеченные интернет-соединением со скоростью соединения не менее 50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Мб/c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5F4758" w:rsidRDefault="007B49A2" w:rsidP="00C77C5F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746110">
              <w:t xml:space="preserve"> </w:t>
            </w:r>
            <w:r w:rsidR="00C77C5F" w:rsidRPr="005F4758">
              <w:t>–</w:t>
            </w:r>
            <w:r w:rsidR="005219FA" w:rsidRPr="005F4758">
              <w:t xml:space="preserve"> общее количество образовательных организаций</w:t>
            </w:r>
          </w:p>
        </w:tc>
      </w:tr>
      <w:tr w:rsidR="005219FA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5F4758" w:rsidRDefault="005219FA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3</w:t>
            </w:r>
            <w:r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5F4758" w:rsidRDefault="00DB5DA4" w:rsidP="0094162F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Доля образовательных организаций, 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DB5DA4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5DA4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567" w:type="dxa"/>
          </w:tcPr>
          <w:p w:rsidR="005219FA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219FA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5219FA" w:rsidRPr="005F4758" w:rsidRDefault="00DB5DA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36" w:type="dxa"/>
          </w:tcPr>
          <w:p w:rsidR="00C77C5F" w:rsidRPr="005F4758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ортфель проектов «Образование»</w:t>
            </w:r>
          </w:p>
          <w:p w:rsidR="00C77C5F" w:rsidRPr="005F4758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5219FA" w:rsidRPr="005F4758" w:rsidRDefault="00C77C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5F4758" w:rsidRDefault="007B49A2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19FA" w:rsidRPr="005F4758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5F4758" w:rsidRDefault="007B49A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организации, успешно внедрившие федеральную информационно-сервисную платформу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 xml:space="preserve"> цифровой образовательной среды</w:t>
            </w:r>
          </w:p>
          <w:p w:rsidR="005219FA" w:rsidRPr="005F4758" w:rsidRDefault="007B49A2" w:rsidP="0020792D">
            <w:pPr>
              <w:pStyle w:val="afe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общее</m:t>
                  </m:r>
                </m:sub>
              </m:sSub>
            </m:oMath>
            <w:r w:rsidR="0094162F" w:rsidRPr="005F4758">
              <w:t xml:space="preserve"> –</w:t>
            </w:r>
            <w:r w:rsidR="005219FA" w:rsidRPr="005F4758">
              <w:t xml:space="preserve"> общее количес</w:t>
            </w:r>
            <w:r w:rsidR="0094162F" w:rsidRPr="005F4758">
              <w:t>тво образовательных организаций</w:t>
            </w:r>
          </w:p>
        </w:tc>
      </w:tr>
      <w:tr w:rsidR="00BC7435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BC7435" w:rsidRPr="005F4758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4</w:t>
            </w:r>
            <w:r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C7435" w:rsidRPr="005F4758" w:rsidRDefault="00BC7435" w:rsidP="0020792D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обучающихся по программам общего образования, дополнительного образования для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щихся по указанным программам,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</w:tcPr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36" w:type="dxa"/>
          </w:tcPr>
          <w:p w:rsidR="001B6FFF" w:rsidRPr="005F4758" w:rsidRDefault="005F4758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  <w:p w:rsidR="001B6FFF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образовательными организациями;</w:t>
            </w:r>
          </w:p>
          <w:p w:rsidR="00BC7435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5F4758" w:rsidRDefault="007B49A2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Добуч.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фисп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=Ообуч.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20"/>
                      <w:szCs w:val="20"/>
                    </w:rPr>
                    <m:t>общее</m:t>
                  </m:r>
                </m:sub>
              </m:sSub>
              <m:r>
                <m:rPr>
                  <m:nor/>
                </m:rPr>
                <w:rPr>
                  <w:rFonts w:ascii="Times New Roman" w:hAnsi="Times New Roman" w:cs="Times New Roman"/>
                  <w:sz w:val="20"/>
                  <w:szCs w:val="20"/>
                </w:rPr>
                <m:t>*100%</m:t>
              </m:r>
            </m:oMath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7435" w:rsidRPr="005F4758" w:rsidRDefault="00BC7435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C7435" w:rsidRPr="005F4758" w:rsidRDefault="007B49A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фисп</m:t>
                  </m:r>
                </m:sub>
              </m:sSub>
            </m:oMath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5F4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обучающихся в 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образовательны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>, успешно внедривши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федеральную информационно-сервисную платформу цифровой образовательной среды;</w:t>
            </w:r>
          </w:p>
          <w:p w:rsidR="00BC7435" w:rsidRPr="005F4758" w:rsidRDefault="007B49A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Ообуч.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BC7435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="001B6FF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обучающихся 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организаций</w:t>
            </w:r>
          </w:p>
        </w:tc>
      </w:tr>
      <w:tr w:rsidR="005219FA" w:rsidRPr="005F4758" w:rsidTr="00381209">
        <w:trPr>
          <w:trHeight w:val="20"/>
        </w:trPr>
        <w:tc>
          <w:tcPr>
            <w:tcW w:w="510" w:type="dxa"/>
            <w:shd w:val="clear" w:color="auto" w:fill="auto"/>
            <w:hideMark/>
          </w:tcPr>
          <w:p w:rsidR="005219FA" w:rsidRPr="005F4758" w:rsidRDefault="00BC7435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666704" w:rsidRPr="005F4758">
              <w:rPr>
                <w:rFonts w:ascii="Times New Roman" w:hAnsi="Times New Roman"/>
                <w:sz w:val="20"/>
                <w:szCs w:val="20"/>
              </w:rPr>
              <w:t>5</w:t>
            </w:r>
            <w:r w:rsidR="005219FA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  <w:hideMark/>
          </w:tcPr>
          <w:p w:rsidR="005219FA" w:rsidRPr="005F4758" w:rsidRDefault="00BC7435" w:rsidP="0094162F">
            <w:pPr>
              <w:pStyle w:val="af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ванием информационного ресурса «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одного окна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»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(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Современная цифровая образовательная среда в Российской Федераци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и»</w:t>
            </w:r>
            <w:r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), в общем числе педагогических работников общего образования,</w:t>
            </w:r>
            <w:r w:rsidR="005219FA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%</w:t>
            </w:r>
          </w:p>
        </w:tc>
        <w:tc>
          <w:tcPr>
            <w:tcW w:w="1417" w:type="dxa"/>
            <w:shd w:val="clear" w:color="auto" w:fill="auto"/>
            <w:hideMark/>
          </w:tcPr>
          <w:p w:rsidR="005219FA" w:rsidRPr="005F4758" w:rsidRDefault="005219FA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C7435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9" w:type="dxa"/>
          </w:tcPr>
          <w:p w:rsidR="005219FA" w:rsidRPr="005F4758" w:rsidRDefault="00BC7435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36" w:type="dxa"/>
          </w:tcPr>
          <w:p w:rsidR="008F3B70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портфель проектов «Образование»</w:t>
            </w:r>
          </w:p>
          <w:p w:rsidR="008F3B70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5F4758" w:rsidRDefault="0094162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94162F" w:rsidRPr="005F4758" w:rsidRDefault="007B49A2" w:rsidP="00BD19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цпм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общее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</w:p>
          <w:p w:rsidR="005219FA" w:rsidRPr="005F4758" w:rsidRDefault="005219FA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5219FA" w:rsidRPr="005F4758" w:rsidRDefault="007B49A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</m:t>
                  </m:r>
                </m:sub>
              </m:sSub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число педагогических работников  образовательных организаций, прошедших </w:t>
            </w:r>
            <w:r w:rsidR="00E52987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повышение квалификации в рамках периодической аттестации в цифровой форме с использованием инфор</w:t>
            </w:r>
            <w:r w:rsidR="0094162F" w:rsidRPr="005F475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мационного ресурса «одного окна»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19FA" w:rsidRPr="005F4758" w:rsidRDefault="007B49A2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общее</m:t>
                  </m:r>
                </m:sub>
              </m:sSub>
            </m:oMath>
            <w:r w:rsidR="005219FA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общее число педагогических работни</w:t>
            </w:r>
            <w:r w:rsidR="0094162F" w:rsidRPr="005F4758">
              <w:rPr>
                <w:rFonts w:ascii="Times New Roman" w:hAnsi="Times New Roman" w:cs="Times New Roman"/>
                <w:sz w:val="20"/>
                <w:szCs w:val="20"/>
              </w:rPr>
              <w:t>ков образовательных организаций</w:t>
            </w:r>
          </w:p>
        </w:tc>
      </w:tr>
      <w:tr w:rsidR="002B19D0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5F4758" w:rsidRDefault="0092073C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54E67" w:rsidRPr="005F4758">
              <w:rPr>
                <w:rFonts w:ascii="Times New Roman" w:hAnsi="Times New Roman"/>
                <w:sz w:val="20"/>
                <w:szCs w:val="20"/>
              </w:rPr>
              <w:t>6</w:t>
            </w:r>
            <w:r w:rsidR="002B19D0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5F4758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состоящих на учете для определения в муниципальные дошкольные образовательные учреждения, в общей численности д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етей в возрасте 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1 до 6 лет,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567" w:type="dxa"/>
            <w:shd w:val="clear" w:color="auto" w:fill="auto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567" w:type="dxa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09" w:type="dxa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559" w:type="dxa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2B19D0" w:rsidRPr="005F4758" w:rsidRDefault="00BD1953" w:rsidP="00BD1953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bCs/>
                <w:sz w:val="20"/>
              </w:rPr>
              <w:t>п</w:t>
            </w:r>
            <w:r w:rsidR="002B19D0" w:rsidRPr="005F4758">
              <w:rPr>
                <w:bCs/>
                <w:sz w:val="20"/>
              </w:rPr>
              <w:t>оказатель о</w:t>
            </w:r>
            <w:r w:rsidR="002B19D0" w:rsidRPr="005F4758">
              <w:rPr>
                <w:sz w:val="20"/>
              </w:rPr>
              <w:t xml:space="preserve">пределяется </w:t>
            </w:r>
            <w:r w:rsidR="00F3285F" w:rsidRPr="005F4758">
              <w:rPr>
                <w:sz w:val="20"/>
              </w:rPr>
              <w:t xml:space="preserve">из </w:t>
            </w:r>
            <w:r w:rsidR="003631A2" w:rsidRPr="005F4758">
              <w:rPr>
                <w:sz w:val="20"/>
              </w:rPr>
              <w:t xml:space="preserve">мониторинга дошкольного образования электронной системы «Информика» </w:t>
            </w:r>
            <w:r w:rsidR="002B19D0" w:rsidRPr="005F4758">
              <w:rPr>
                <w:sz w:val="20"/>
              </w:rPr>
              <w:t xml:space="preserve">(численность детей, поставленных на учете для предоставления места в дошкольных образовательных организациях (государственных и муниципальных), у которых желаемая дата зачисления не позднее 1 сентября текущего учебного года, но не обеспеченных местами </w:t>
            </w:r>
            <w:r w:rsidRPr="005F4758">
              <w:rPr>
                <w:sz w:val="20"/>
              </w:rPr>
              <w:br/>
            </w:r>
            <w:r w:rsidR="002B19D0" w:rsidRPr="005F4758">
              <w:rPr>
                <w:sz w:val="20"/>
              </w:rPr>
              <w:t>на 1 сентября те</w:t>
            </w:r>
            <w:r w:rsidRPr="005F4758">
              <w:rPr>
                <w:sz w:val="20"/>
              </w:rPr>
              <w:t>кущего учебного года)</w:t>
            </w:r>
          </w:p>
        </w:tc>
      </w:tr>
      <w:tr w:rsidR="001E7CE4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1E7CE4" w:rsidRPr="005F4758" w:rsidRDefault="00666704" w:rsidP="00754E67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</w:t>
            </w:r>
            <w:r w:rsidR="00754E67" w:rsidRPr="005F4758">
              <w:rPr>
                <w:rFonts w:ascii="Times New Roman" w:hAnsi="Times New Roman"/>
                <w:sz w:val="20"/>
                <w:szCs w:val="20"/>
              </w:rPr>
              <w:t>7</w:t>
            </w:r>
            <w:r w:rsidR="001E7CE4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1E7CE4" w:rsidRPr="005F4758" w:rsidRDefault="001E7CE4" w:rsidP="00BD1953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Style w:val="disabled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Доступность дошкольного образования для детей в возрасте от полутора до трех лет</w:t>
            </w:r>
            <w:r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%</w:t>
            </w:r>
          </w:p>
        </w:tc>
        <w:tc>
          <w:tcPr>
            <w:tcW w:w="1417" w:type="dxa"/>
            <w:shd w:val="clear" w:color="auto" w:fill="auto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</w:tcPr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36" w:type="dxa"/>
          </w:tcPr>
          <w:p w:rsidR="001E7CE4" w:rsidRPr="005F4758" w:rsidRDefault="005F4758" w:rsidP="0020792D">
            <w:pPr>
              <w:pStyle w:val="ConsPlusNormal"/>
              <w:jc w:val="both"/>
              <w:rPr>
                <w:sz w:val="20"/>
              </w:rPr>
            </w:pPr>
            <w:r>
              <w:rPr>
                <w:sz w:val="20"/>
              </w:rPr>
              <w:t>портфель проектов «Демография»</w:t>
            </w:r>
          </w:p>
          <w:p w:rsidR="00F3285F" w:rsidRPr="005F4758" w:rsidRDefault="00BD1953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3285F" w:rsidRPr="005F4758">
              <w:rPr>
                <w:rFonts w:ascii="Times New Roman" w:hAnsi="Times New Roman" w:cs="Times New Roman"/>
                <w:sz w:val="20"/>
                <w:szCs w:val="20"/>
              </w:rPr>
              <w:t>ассчитывается по формуле:</w:t>
            </w:r>
          </w:p>
          <w:p w:rsidR="00F3285F" w:rsidRPr="005F4758" w:rsidRDefault="007B49A2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нс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до1,5-3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(Чдо1,5-3+Ч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ду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×100%</m:t>
              </m:r>
            </m:oMath>
            <w:r w:rsidR="00F3285F" w:rsidRPr="005F47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285F" w:rsidRPr="005F4758" w:rsidRDefault="00F3285F" w:rsidP="002079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где:</w:t>
            </w:r>
          </w:p>
          <w:p w:rsidR="00BD1953" w:rsidRPr="005F4758" w:rsidRDefault="00F3285F" w:rsidP="00BD195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Чдо1,5-3</m:t>
              </m:r>
            </m:oMath>
            <w:r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численность детей в возрасте 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 1,5 лет до 3 лет, по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лучающих дошкольное образование;</w:t>
            </w:r>
          </w:p>
          <w:p w:rsidR="001E7CE4" w:rsidRPr="005F4758" w:rsidRDefault="007B49A2" w:rsidP="00BD195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ду</m:t>
                  </m:r>
                </m:sub>
              </m:sSub>
            </m:oMath>
            <w:r w:rsidR="00F3285F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746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613B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численности детей в возрасте от 1,5 лет 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r w:rsidR="0099613B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 3 лет, находящихся в очереди на получение по состоянию на 1 январ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года, следующего за отчетным</w:t>
            </w:r>
          </w:p>
        </w:tc>
      </w:tr>
      <w:tr w:rsidR="002B19D0" w:rsidRPr="005F4758" w:rsidTr="00381209">
        <w:trPr>
          <w:trHeight w:val="20"/>
        </w:trPr>
        <w:tc>
          <w:tcPr>
            <w:tcW w:w="510" w:type="dxa"/>
            <w:shd w:val="clear" w:color="auto" w:fill="auto"/>
          </w:tcPr>
          <w:p w:rsidR="002B19D0" w:rsidRPr="005F4758" w:rsidRDefault="00754E67" w:rsidP="00666704">
            <w:pPr>
              <w:pStyle w:val="afb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758">
              <w:rPr>
                <w:rFonts w:ascii="Times New Roman" w:hAnsi="Times New Roman"/>
                <w:sz w:val="20"/>
                <w:szCs w:val="20"/>
              </w:rPr>
              <w:t>18</w:t>
            </w:r>
            <w:r w:rsidR="002B19D0" w:rsidRPr="005F4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2B19D0" w:rsidRPr="005F4758" w:rsidRDefault="002B19D0" w:rsidP="0020792D">
            <w:pPr>
              <w:pStyle w:val="af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зрасте до трех лет, посещающих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</w:t>
            </w:r>
            <w:r w:rsidR="00BD1953" w:rsidRPr="005F475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присмотр и уход, </w:t>
            </w: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417" w:type="dxa"/>
            <w:shd w:val="clear" w:color="auto" w:fill="auto"/>
          </w:tcPr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567" w:type="dxa"/>
            <w:shd w:val="clear" w:color="auto" w:fill="auto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1E7CE4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567" w:type="dxa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  <w:p w:rsidR="002B19D0" w:rsidRPr="005F4758" w:rsidRDefault="002B19D0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B19D0" w:rsidRPr="005F4758" w:rsidRDefault="001E7CE4" w:rsidP="00207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4758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4536" w:type="dxa"/>
          </w:tcPr>
          <w:p w:rsidR="002B19D0" w:rsidRPr="005F4758" w:rsidRDefault="005F4758" w:rsidP="0020792D">
            <w:pPr>
              <w:pStyle w:val="ConsPlusNormal"/>
              <w:jc w:val="both"/>
              <w:rPr>
                <w:bCs/>
                <w:sz w:val="20"/>
              </w:rPr>
            </w:pPr>
            <w:r>
              <w:rPr>
                <w:sz w:val="20"/>
              </w:rPr>
              <w:t>портфель проектов «Демография»</w:t>
            </w:r>
          </w:p>
          <w:p w:rsidR="002B19D0" w:rsidRPr="005F4758" w:rsidRDefault="00BD1953" w:rsidP="0020792D">
            <w:pPr>
              <w:pStyle w:val="ConsPlusNormal"/>
              <w:jc w:val="both"/>
              <w:rPr>
                <w:sz w:val="20"/>
              </w:rPr>
            </w:pPr>
            <w:r w:rsidRPr="005F4758">
              <w:rPr>
                <w:sz w:val="20"/>
              </w:rPr>
              <w:t>п</w:t>
            </w:r>
            <w:r w:rsidR="002B19D0" w:rsidRPr="005F4758">
              <w:rPr>
                <w:sz w:val="20"/>
              </w:rPr>
              <w:t>оказатель определяется по итогам года на основании отчетов, представляемых образовательными организациями</w:t>
            </w:r>
            <w:r w:rsidR="0099613B" w:rsidRPr="005F4758">
              <w:rPr>
                <w:sz w:val="20"/>
              </w:rPr>
              <w:t>,</w:t>
            </w:r>
            <w:r w:rsidRPr="005F4758">
              <w:rPr>
                <w:sz w:val="20"/>
              </w:rPr>
              <w:t xml:space="preserve"> форма </w:t>
            </w:r>
            <w:r w:rsidR="00680F8C" w:rsidRPr="005F4758">
              <w:rPr>
                <w:sz w:val="20"/>
              </w:rPr>
              <w:br/>
            </w:r>
            <w:r w:rsidRPr="005F4758">
              <w:rPr>
                <w:sz w:val="20"/>
              </w:rPr>
              <w:t>№ 85-к</w:t>
            </w:r>
          </w:p>
        </w:tc>
      </w:tr>
    </w:tbl>
    <w:p w:rsidR="00666704" w:rsidRDefault="00666704" w:rsidP="00207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2</w:t>
      </w:r>
    </w:p>
    <w:p w:rsidR="004E4398" w:rsidRDefault="00604893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4E2F0A" w:rsidRPr="00E42A4B" w:rsidRDefault="004E2F0A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29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3043"/>
        <w:gridCol w:w="1900"/>
        <w:gridCol w:w="1531"/>
        <w:gridCol w:w="1440"/>
        <w:gridCol w:w="1500"/>
        <w:gridCol w:w="1400"/>
        <w:gridCol w:w="1330"/>
        <w:gridCol w:w="1276"/>
      </w:tblGrid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основ-ного меро-</w:t>
            </w: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приятия</w:t>
            </w:r>
          </w:p>
        </w:tc>
        <w:tc>
          <w:tcPr>
            <w:tcW w:w="3043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Основные мероприятия муниципальной программы (связь мероприятий программы с показателями муниципальной </w:t>
            </w: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программы)</w:t>
            </w:r>
          </w:p>
        </w:tc>
        <w:tc>
          <w:tcPr>
            <w:tcW w:w="1900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Ответственный исполнитель (соисполнитель)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6" w:type="dxa"/>
            <w:gridSpan w:val="4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043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4E40E2" w:rsidRPr="004E40E2" w:rsidTr="005F4758">
        <w:trPr>
          <w:trHeight w:val="312"/>
        </w:trPr>
        <w:tc>
          <w:tcPr>
            <w:tcW w:w="14329" w:type="dxa"/>
            <w:gridSpan w:val="9"/>
            <w:shd w:val="clear" w:color="auto" w:fill="auto"/>
            <w:noWrap/>
            <w:vAlign w:val="bottom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«Инновационное развитие образования»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Оснащение образовательного процесса (показатели 7, 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7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Стимулирование лидеров и поддержка системы воспитания (ПНПО) (показатели 6)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E40E2" w:rsidRPr="004E40E2" w:rsidTr="005F4758">
        <w:trPr>
          <w:trHeight w:val="66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7 241,2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1 810,3 </w:t>
            </w:r>
          </w:p>
        </w:tc>
      </w:tr>
      <w:tr w:rsidR="004E40E2" w:rsidRPr="004E40E2" w:rsidTr="005F4758">
        <w:trPr>
          <w:trHeight w:val="48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Развитие качества и содержания технологий образования                                                             (показатель 6)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E40E2" w:rsidRPr="004E40E2" w:rsidTr="005F4758">
        <w:trPr>
          <w:trHeight w:val="55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246,0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Информационное, организационно-методическое сопровождение реализации Программы </w:t>
            </w:r>
          </w:p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(показатели 12, 13, 14)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520,0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9 345,2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2 786,3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2 186,3 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5"/>
        </w:trPr>
        <w:tc>
          <w:tcPr>
            <w:tcW w:w="14329" w:type="dxa"/>
            <w:gridSpan w:val="9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Подпрограмма 2 «Обеспечение комплексной безопасности и комфортных условий образовательного процесса»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капитальных ремонтов зданий, сооружений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106 266,6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106 266,6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54 347,0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76 916,5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76 916,5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24 996,9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51 019,6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Сибирский»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63 489,8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23 500,0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39 989,8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«СОШ с. Нялинское»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596,9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596,9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«СОШ с. Цингалы»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«СОШ п. Красноленинский»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2.1.1.6.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ХМР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«ООШ с. Реполово»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2.1.1.7.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МКОУ ХМР «ООШ с. Тюли»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4 659,1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4 459,1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2.1.1.8.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ХМР СОШ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Горноправдинск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5 870,7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5 870,7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5 870,7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5 870,7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Ханты-Мансийского района,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29 350,1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29 350,1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«Росинка» с. Троица»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ХМР «Детский сад «Мишутка» д.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Белогорье»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3 176,6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3 176,6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«Колобок» п. Пырьях»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1 823,5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1 823,5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2.1.2.4.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МКДОУ ХМР «Детский сад «Чебурашка» с. Тюли»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19 350,0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19 350,0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района, в том числе: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2.1.3.1.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Проведение мероприятий по текущему ремонту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учреждений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образованию (подведомственные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37 607,3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14 210,8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14 465,5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4 465,5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 (расходы на косметический ремонт по 23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746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lang w:eastAsia="ru-RU"/>
              </w:rPr>
            </w:pPr>
            <w:r w:rsidRPr="004E40E2">
              <w:rPr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31 511,4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12 311,1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12 719,9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3 240,2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Дошкольные учреждения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Ханты-Мансийского района</w:t>
            </w:r>
            <w:r w:rsidRPr="004E40E2">
              <w:rPr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косметический ремонт по 15 образовательным учреждениям на новый учебный год)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1 125,3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5 695,9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1 799,7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1 645,6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1 125,30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пожарной безопасности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«УКСиР»), 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10 383,9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2 793,9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6 817,6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386,2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3 063,2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1 919,5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571,5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286,1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6 529,2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6 129,2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751,5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464,4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санитарно- эпидемиологической безопасности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43 885,0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11 630,2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10 751,6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2.4.1.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6 824,8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28 177,9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6 824,9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7 703,4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6 824,80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15 527,1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3 881,8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3 881,80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2.4.3.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Ханты-Мансийского района (расходы на проведение лабораторных исследований)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45,0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Повышение энергоэффективности             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12 945,6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3 236,4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10 986,4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2 746,6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2 746,60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1 959,2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489,8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489,80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Проведение мероприятий по устранению предписаний надзорных органов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2.6.2.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166,5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2.6.3.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Антитеррористическая защищенность                                          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7 459,6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3 353,2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2 053,2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6 055,6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2 885,2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1 585,2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1 404,0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468,0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2.7.3.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Внешкольные учреждения Ханты-Мансийского района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2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218 714,5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85 506,2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90 522,5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21 792,9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20 892,9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района на софинансирование расходов за счет средств бюджета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5"/>
        </w:trPr>
        <w:tc>
          <w:tcPr>
            <w:tcW w:w="14329" w:type="dxa"/>
            <w:gridSpan w:val="9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3 «Развитие материально-технической базы сферы образования»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учреждений общего образования в соответствии с нормативом обеспеченности местами в образовательных учреждениях                                              (показатели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20 731,4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5 658,7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15 072,7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плоскостных сооружений МКОУ ХМР </w:t>
            </w:r>
          </w:p>
          <w:p w:rsidR="004E40E2" w:rsidRPr="004E40E2" w:rsidRDefault="005F4758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4E40E2"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п. Сибирский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5F475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5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13 241,6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2 507,7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10 733,9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48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5F4758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Корректировка проектно-сметной документации по объекту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в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Красноленинский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5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72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двух пожарных резервуаров на объекте: 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</w:t>
            </w:r>
            <w:r w:rsidR="005F475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Школа (55 учащ.) с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группой для детей дошкольного возраста (25 воспит.)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сельский дом культуры (на 100 мест)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библиотека (9100 экз.) </w:t>
            </w:r>
          </w:p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п. Боборовский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(1 этап: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школа-детский сад)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1 048,8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495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3.1.4.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технической инвентаризации объекта: </w:t>
            </w:r>
            <w:r w:rsidR="00746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Школа с группой для детей дошкольного возраста – сельский дом культуры (на 100 мест), библиотека (9100 экз.) в п. Бобровский (55 учащ. /</w:t>
            </w:r>
          </w:p>
          <w:p w:rsidR="004E40E2" w:rsidRPr="004E40E2" w:rsidRDefault="004E40E2" w:rsidP="0074611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 воспитан.)</w:t>
            </w:r>
            <w:r w:rsidR="00746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151,0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3.1.5.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Проектно-изыскательские работы на проведение работ по модернизации противопожарного водопровода объекта: «МКОУ ХМР СОШ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с. Кышик»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Строительство и реконструкция дошкольных образовательных учреждений для обеспечения в каждом муниципальном образовании автономного округа охвата дошкольным образованием не менее 70 % детей от 3 до 7 лет                                                                                 (показатель 1, 2, 16, 17, 18)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), 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170 174,8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111 611,7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78 950,1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28 875,3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91 224,7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82 736,4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28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82 349,6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79 425,2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8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8 875,1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3 311,2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пристроем для размещения групп детского сада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109 817,7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106 893,3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24 630,7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74611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85 187,0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82 262,6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82 347,4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79 423,0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2 924,4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2 839,6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оборудованием и инвентарем объекта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4 716,2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4 244,6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471,6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авторского надзора завершения строительства объекта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департамент строительства, архитектуры и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автономного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Луговской. Проведение экспертизы выполненной работы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Технологическое присоединение к электрическим сетям объекта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п. Луговской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3.2.6.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 25 воспитанников в п. Красноленинский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департамент строительства, архитектуры и ЖКХ (МКУ «УКСиР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Укрепление материально-технической базы образовательных учреждений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39 174,0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18 773,4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20 400,6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7 853,0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3 112,9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4 372,8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школах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и монтаж игрового оборудования в дошкольных учреждениях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1 372,8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оборудования для оснащения объекта «Школа с группами для детей дошкольного возраста </w:t>
            </w:r>
          </w:p>
          <w:p w:rsidR="00050B7F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(120 учащихся/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60мест), </w:t>
            </w:r>
          </w:p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д. Ярки»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34 801,2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17 400,6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31 321,0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3 480,2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85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3.3.4.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Улучшение материально-технической базы МКОУ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СОШ с. Селиярово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1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3 000,0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3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230 080,2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136 043,8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38 397,7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55 638,7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44 535,8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15 660,5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50 074,8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119 809,1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91 508,0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22 737,2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107 453,8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86 456,7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20 997,1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5 051,3 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1 740,1 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5 563,9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4E40E2" w:rsidRPr="004E40E2" w:rsidTr="005F4758">
        <w:trPr>
          <w:trHeight w:val="315"/>
        </w:trPr>
        <w:tc>
          <w:tcPr>
            <w:tcW w:w="14329" w:type="dxa"/>
            <w:gridSpan w:val="9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4 «Оказание образовательных услуг в организациях дошкольного, общего среднего и дополнительного образования на территории Ханты-Мансийского района»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Обеспечение реализации основных общеобразовательных программ в образовательных организациях, расположенных на территории Ханты-Мансийского района                               (показатели 1, 3, 4, 5, 6, 10, 11, 12,  13, 14, 15, 16, 17, 18)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4 838 665,0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1 279 634,0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1 282 138,0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759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4 742 020,2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1 265 827,6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84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E40E2" w:rsidRPr="004E40E2" w:rsidTr="005F4758">
        <w:trPr>
          <w:trHeight w:val="7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4 587 842,0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962 524,3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1 226 075,7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1 199 621,0</w:t>
            </w:r>
          </w:p>
        </w:tc>
      </w:tr>
      <w:tr w:rsidR="004E40E2" w:rsidRPr="004E40E2" w:rsidTr="005F4758">
        <w:trPr>
          <w:trHeight w:val="615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выплату компенсации части родительской платы за присмотр и уход за детьми в общеобразовательных организациях, реализующих образовательные программы дошкольного образования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E40E2" w:rsidRPr="004E40E2" w:rsidTr="005F4758">
        <w:trPr>
          <w:trHeight w:val="7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24 592,0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5 571,0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7 523,0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5 749,0</w:t>
            </w:r>
          </w:p>
        </w:tc>
      </w:tr>
      <w:tr w:rsidR="004E40E2" w:rsidRPr="004E40E2" w:rsidTr="005F4758">
        <w:trPr>
          <w:trHeight w:val="99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социальную поддержку отдельным категориям обучающихся в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4E40E2" w:rsidRPr="004E40E2" w:rsidTr="005F4758">
        <w:trPr>
          <w:trHeight w:val="87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120 275,7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26 659,7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30 366,8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31 624,6</w:t>
            </w:r>
          </w:p>
        </w:tc>
      </w:tr>
      <w:tr w:rsidR="004E40E2" w:rsidRPr="004E40E2" w:rsidTr="005F4758">
        <w:trPr>
          <w:trHeight w:val="57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4.1.4.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96 644,8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13 806,4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 начальных классов с 1 по 4 классы муниципальных общеобразовательных организаций, частных общеобразовательных организаций, осуществляющих образовательную деятельность по имеющим государственную аккредитацию по основным общеобразовательным программам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9 310,5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3 724,2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4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7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Создание условий для удовлетворения потребности населения района в оказании услуг в учреждениях дошкольного образования (содержание учреждений)                                      (показатели 1, 16, 17, 18)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E40E2" w:rsidRPr="004E40E2" w:rsidTr="005F4758">
        <w:trPr>
          <w:trHeight w:val="79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573 533,8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142 263,7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157 893,5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136 688,3</w:t>
            </w:r>
          </w:p>
        </w:tc>
      </w:tr>
      <w:tr w:rsidR="004E40E2" w:rsidRPr="004E40E2" w:rsidTr="005F4758">
        <w:trPr>
          <w:trHeight w:val="38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Энергосервисные контракты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комитет по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4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потребности населения района в оказании услуг в учреждениях общего среднего образования                                                                              (показатель 1, 3, 4, 5)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1 019 853,0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260 051,4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247 479,6</w:t>
            </w:r>
          </w:p>
        </w:tc>
      </w:tr>
      <w:tr w:rsidR="004E40E2" w:rsidRPr="004E40E2" w:rsidTr="005F4758">
        <w:trPr>
          <w:trHeight w:val="132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0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удовлетворения потребности населения района в оказании услуг в учреждениях общего среднего образования (содержание учреждений)                                                      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4E40E2" w:rsidRPr="004E40E2" w:rsidTr="005F4758">
        <w:trPr>
          <w:trHeight w:val="54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1 012 808,1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264 842,4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257 703,1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245 131,3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Энергосервисные контракты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</w:tr>
      <w:tr w:rsidR="004E40E2" w:rsidRPr="004E40E2" w:rsidTr="005F4758">
        <w:trPr>
          <w:trHeight w:val="66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7 044,9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2 348,3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2 348,30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Создание условий для удовлетворения потребностей населения района в оказании услуг в сфере дополнительного образования (содержание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учреждения)                                                            (показатели 7, 8, 9)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348 770,9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89 362,4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44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347 070,9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87 662,4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5F4758">
        <w:trPr>
          <w:trHeight w:val="28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19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346 933,1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79 970,3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87 524,6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89 719,1</w:t>
            </w:r>
          </w:p>
        </w:tc>
      </w:tr>
      <w:tr w:rsidR="004E40E2" w:rsidRPr="004E40E2" w:rsidTr="005F4758">
        <w:trPr>
          <w:trHeight w:val="519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9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0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для удовлетворения потребностей населения района в оказании услуг в сфере дополнительного образования (содержание учреждения) в рамках муниципального задания 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E40E2" w:rsidRPr="004E40E2" w:rsidTr="005F4758">
        <w:trPr>
          <w:trHeight w:val="54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238 205,1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52 788,3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60 342,6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62 537,1</w:t>
            </w:r>
          </w:p>
        </w:tc>
      </w:tr>
      <w:tr w:rsidR="004E40E2" w:rsidRPr="004E40E2" w:rsidTr="005F4758">
        <w:trPr>
          <w:trHeight w:val="624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4.4.2.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на частичное обеспечение повышения оплаты труда педагогических работников муниципальных учреждений дополнительного образования детей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60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54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оказание финансовой, имущественной, образовательной, информационно-консультационной поддержки негосударственным (немуниципальным)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организациям, в том числе СОНКО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888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4E40E2" w:rsidRPr="004E40E2" w:rsidTr="005F4758">
        <w:trPr>
          <w:trHeight w:val="759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4.4.4.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олнительного образования детей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9)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(МАДОУ ХМР «Детский сад «Березка» п. Горноправдинск»)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5F4758">
        <w:trPr>
          <w:trHeight w:val="78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5F4758">
        <w:trPr>
          <w:trHeight w:val="228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новых мест дополнительного образования детей в пределах регионального проекта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Успех каждого ребенка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национального проекта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(показатель 7)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2 177,8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252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663,0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4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1 037,0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2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района,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264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79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78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97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мероприятие: Расходы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обеспечение функций органов местного самоуправления (содержание комитета по образованию)                              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комитет по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E40E2" w:rsidRPr="004E40E2" w:rsidTr="005F4758">
        <w:trPr>
          <w:trHeight w:val="765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140 447,4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34 595,8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37 607,2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34 122,2</w:t>
            </w:r>
          </w:p>
        </w:tc>
      </w:tr>
      <w:tr w:rsidR="004E40E2" w:rsidRPr="004E40E2" w:rsidTr="005F4758">
        <w:trPr>
          <w:trHeight w:val="720"/>
        </w:trPr>
        <w:tc>
          <w:tcPr>
            <w:tcW w:w="909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4.6.</w:t>
            </w:r>
          </w:p>
        </w:tc>
        <w:tc>
          <w:tcPr>
            <w:tcW w:w="3043" w:type="dxa"/>
            <w:vMerge w:val="restart"/>
            <w:shd w:val="clear" w:color="auto" w:fill="auto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мероприятие: Расходы на финансовое и организационно-методическое обеспечение реализации муниципальной программы (содержание централизованной бухгалтерии) (показатель 1)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образованию (подведомственные учреждения)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E40E2" w:rsidRPr="004E40E2" w:rsidTr="005F4758">
        <w:trPr>
          <w:trHeight w:val="750"/>
        </w:trPr>
        <w:tc>
          <w:tcPr>
            <w:tcW w:w="909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3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306 406,7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73 438,6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79 788,9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76 589,6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 4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7 227 676,8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1 589 865,8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1 904 337,4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1 866 736,8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2 387 311,8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623 003,4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2 387 174,0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595 110,8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622 865,6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584 598,8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56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 по муниципальной программе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7 685 816,7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1 814 202,1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2 035 443,9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1 946 354,7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4 853 328,3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1 039 290,8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1 290 793,6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2 735 180,6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774 911,3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738 449,4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614 141,9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2 722 687,5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769 860,0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736 571,5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12 493,1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56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30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224 505,4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134 517,8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34 348,9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55 638,7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110 271,1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44 535,8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15 660,5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114 234,3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89 982,0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18 688,4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101 879,0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84 930,7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16 948,3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12 355,3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5 051,3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1 740,1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5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7 461 311,3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1 679 684,3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2 001 095,0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1 890 716,0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1 889 816,0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4 743 057,2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994 755,0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1 266 864,6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2 620 946,3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719 761,0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2 620 808,5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684 929,3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719 623,2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608 578,0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607 678,0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137,8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56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5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(комитет по образованию администрации Ханты-Мансийского района (подведомственные учреждения))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7 278 102,9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1 619 718,9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1 933 116,0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1 862 634,0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97 307,8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14 469,4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41 419,2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4 778 622,8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1 014 660,1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1 282 525,1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1 240 718,8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 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2 402 172,3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605 058,8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636 121,5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2 398 082,7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602 847,1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634 243,6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580 496,0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4 089,6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2 211,7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1 877,9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056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4E40E2" w:rsidRPr="004E40E2" w:rsidRDefault="004E40E2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справочно: 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340,0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1 (департамент строительства, архитектуры и ЖКХ (МКУ «УКСиР»)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298 985,8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167 301,2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56 538,7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74 705,5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24 630,7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50 074,8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 –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224 280,3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142 670,5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6 463,9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40E2" w:rsidRPr="004E40E2" w:rsidTr="005F4758">
        <w:trPr>
          <w:trHeight w:val="528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215 876,8 </w:t>
            </w: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139 830,9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75 145,9</w:t>
            </w:r>
          </w:p>
        </w:tc>
        <w:tc>
          <w:tcPr>
            <w:tcW w:w="1330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1320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района на софинансирование расходов за счет средств бюджета округа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8 403,5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2 839,6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5 563,9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 w:val="restart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Соисполнитель 2 (комитет по образованию (МАДОУ ХМР «Детский сад «Березка» п. Горноправдинск»))</w:t>
            </w: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  <w:tr w:rsidR="004E40E2" w:rsidRPr="004E40E2" w:rsidTr="005F4758">
        <w:trPr>
          <w:trHeight w:val="312"/>
        </w:trPr>
        <w:tc>
          <w:tcPr>
            <w:tcW w:w="5852" w:type="dxa"/>
            <w:gridSpan w:val="3"/>
            <w:vMerge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shd w:val="clear" w:color="auto" w:fill="auto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108 728,0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E40E2" w:rsidRPr="004E40E2" w:rsidRDefault="004E40E2" w:rsidP="004E40E2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40E2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27 182,0</w:t>
            </w:r>
          </w:p>
        </w:tc>
      </w:tr>
    </w:tbl>
    <w:p w:rsidR="004E40E2" w:rsidRDefault="004E40E2" w:rsidP="0020792D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3</w:t>
      </w:r>
    </w:p>
    <w:p w:rsidR="004E4398" w:rsidRPr="0020792D" w:rsidRDefault="008F1F3D" w:rsidP="00207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 </w:t>
      </w:r>
    </w:p>
    <w:p w:rsidR="00DB6B66" w:rsidRDefault="00DB6B66" w:rsidP="0020792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13"/>
        <w:gridCol w:w="1599"/>
        <w:gridCol w:w="2136"/>
        <w:gridCol w:w="1324"/>
        <w:gridCol w:w="1079"/>
        <w:gridCol w:w="1190"/>
        <w:gridCol w:w="39"/>
        <w:gridCol w:w="2038"/>
        <w:gridCol w:w="89"/>
        <w:gridCol w:w="1029"/>
        <w:gridCol w:w="16"/>
        <w:gridCol w:w="750"/>
        <w:gridCol w:w="1093"/>
        <w:gridCol w:w="105"/>
        <w:gridCol w:w="887"/>
        <w:gridCol w:w="41"/>
        <w:gridCol w:w="709"/>
        <w:gridCol w:w="100"/>
      </w:tblGrid>
      <w:tr w:rsidR="007D53ED" w:rsidRPr="002D77C0" w:rsidTr="00FC22FB">
        <w:trPr>
          <w:trHeight w:val="21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r w:rsidR="007D53E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основного 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1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AA8" w:rsidRPr="002D77C0" w:rsidRDefault="003F7AA8" w:rsidP="007D53ED">
            <w:pPr>
              <w:widowControl/>
              <w:suppressAutoHyphens w:val="0"/>
              <w:autoSpaceDE/>
              <w:spacing w:line="20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F7AA8" w:rsidRPr="002D77C0" w:rsidTr="00FC22FB">
        <w:trPr>
          <w:trHeight w:val="345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F7AA8" w:rsidRPr="002D77C0" w:rsidRDefault="003F7AA8" w:rsidP="003F7AA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Портфели проектов Ханты-Мансийского автономного округа-Югры (участие в которых принимает Ханты-Мансийский район)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проектов «Образование»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 «Успех каждого ребенка»</w:t>
            </w:r>
          </w:p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(показатель 7)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12.2020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FC22FB" w:rsidP="007D53ED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едеральный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D77C0"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портфелю проектов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2 177,80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30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1 037,00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187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137,80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trHeight w:val="51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050B7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от приносящей доход деятельности МАУ ДО ХМР 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ЦДО</w:t>
            </w:r>
            <w:r w:rsidR="00050B7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D77C0" w:rsidRPr="002D77C0" w:rsidTr="00FC22FB">
        <w:trPr>
          <w:trHeight w:val="510"/>
        </w:trPr>
        <w:tc>
          <w:tcPr>
            <w:tcW w:w="147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B7F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Проекты Ханты-Мансийского района (указываются проекты, не включенные в состав портфелей проектов Ханты-Мансийского автономного округа – Югры) </w:t>
            </w:r>
          </w:p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которых принимает Ханты-Мансийский район)</w:t>
            </w:r>
          </w:p>
        </w:tc>
      </w:tr>
      <w:tr w:rsidR="007D53ED" w:rsidRPr="002D77C0" w:rsidTr="00FC22FB">
        <w:trPr>
          <w:gridAfter w:val="1"/>
          <w:wAfter w:w="100" w:type="dxa"/>
          <w:trHeight w:val="27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1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«Повышение качества образования в МКОУ ХМР «СОШ им. Героя Советского Союза П.А. Бабичева п. Выкатной», МКОУ ХМР СОШ д. Шапша, МКОУ ХМР «СОШ им. А.С. Макшанцева п. Кедровый»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2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Ресурсного центра – детский технопарк «Мини-Кванториум» Ханты-Мансийского района на базе МБУ ДО ХМР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паспорту проекта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01.07.2019</w:t>
            </w: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1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7D53ED" w:rsidRPr="002D77C0" w:rsidTr="00FC22FB">
        <w:trPr>
          <w:gridAfter w:val="1"/>
          <w:wAfter w:w="100" w:type="dxa"/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77C0" w:rsidRPr="002D77C0" w:rsidRDefault="002D77C0" w:rsidP="002D77C0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77C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F7AA8" w:rsidRPr="002D77C0" w:rsidRDefault="003F7AA8" w:rsidP="002079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4398" w:rsidRPr="0020792D" w:rsidRDefault="004E4398" w:rsidP="0020792D">
      <w:pPr>
        <w:jc w:val="right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Таблица 4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Сводные показатели муниципальных заданий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956"/>
        <w:gridCol w:w="1985"/>
        <w:gridCol w:w="992"/>
        <w:gridCol w:w="993"/>
        <w:gridCol w:w="992"/>
        <w:gridCol w:w="1134"/>
        <w:gridCol w:w="2268"/>
      </w:tblGrid>
      <w:tr w:rsidR="008B1329" w:rsidRPr="00050B7F" w:rsidTr="00C979C5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 xml:space="preserve">№ </w:t>
            </w:r>
          </w:p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п/п</w:t>
            </w:r>
          </w:p>
        </w:tc>
        <w:tc>
          <w:tcPr>
            <w:tcW w:w="4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Наименование муниципальных услуг (работ)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 xml:space="preserve">Наименование показателя объема (единицы </w:t>
            </w:r>
            <w:r w:rsidRPr="00050B7F">
              <w:rPr>
                <w:sz w:val="22"/>
                <w:szCs w:val="22"/>
              </w:rPr>
              <w:lastRenderedPageBreak/>
              <w:t>измерения) муниципальных услуг (работ)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lastRenderedPageBreak/>
              <w:t xml:space="preserve">Значения показателя </w:t>
            </w:r>
            <w:r w:rsidRPr="00050B7F">
              <w:rPr>
                <w:sz w:val="22"/>
                <w:szCs w:val="22"/>
              </w:rPr>
              <w:br/>
              <w:t>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 xml:space="preserve">Значение показателя на момент окончания реализации </w:t>
            </w:r>
            <w:r w:rsidRPr="00050B7F">
              <w:rPr>
                <w:sz w:val="22"/>
                <w:szCs w:val="22"/>
              </w:rPr>
              <w:lastRenderedPageBreak/>
              <w:t>муниципальной программы</w:t>
            </w:r>
          </w:p>
        </w:tc>
      </w:tr>
      <w:tr w:rsidR="008B1329" w:rsidRPr="00050B7F" w:rsidTr="00C979C5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050B7F" w:rsidRDefault="008B1329" w:rsidP="00207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050B7F" w:rsidRDefault="008B1329" w:rsidP="00207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050B7F" w:rsidRDefault="008B1329" w:rsidP="0020792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FE70C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2019 г</w:t>
            </w:r>
            <w:r w:rsidR="00FE70CD" w:rsidRPr="00050B7F">
              <w:rPr>
                <w:sz w:val="22"/>
                <w:szCs w:val="22"/>
              </w:rP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FE70C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2020 г</w:t>
            </w:r>
            <w:r w:rsidR="00FE70CD" w:rsidRPr="00050B7F">
              <w:rPr>
                <w:sz w:val="22"/>
                <w:szCs w:val="22"/>
              </w:rPr>
              <w:t>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FE70CD" w:rsidP="00FE70C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8B1329" w:rsidP="002079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50B7F">
              <w:rPr>
                <w:rFonts w:ascii="Times New Roman" w:hAnsi="Times New Roman" w:cs="Times New Roman"/>
                <w:sz w:val="22"/>
                <w:szCs w:val="22"/>
              </w:rPr>
              <w:t>2022 г</w:t>
            </w:r>
            <w:r w:rsidR="00FE70CD" w:rsidRPr="00050B7F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329" w:rsidRPr="00050B7F" w:rsidRDefault="008B1329" w:rsidP="0020792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FE70CD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FE70CD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8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</w:t>
            </w:r>
            <w:r w:rsidR="007B6FA3" w:rsidRPr="00050B7F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260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440</w:t>
            </w:r>
          </w:p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334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35</w:t>
            </w:r>
            <w:r w:rsidR="007B6FA3" w:rsidRPr="00050B7F">
              <w:rPr>
                <w:sz w:val="22"/>
                <w:szCs w:val="22"/>
              </w:rPr>
              <w:t>3</w:t>
            </w:r>
          </w:p>
          <w:p w:rsidR="007B6FA3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380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4.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70</w:t>
            </w:r>
          </w:p>
          <w:p w:rsidR="007B6FA3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89</w:t>
            </w:r>
          </w:p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107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5.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Реализация дополнительных общеобразовательных</w:t>
            </w:r>
            <w:r w:rsidR="007B6FA3" w:rsidRPr="00050B7F">
              <w:rPr>
                <w:sz w:val="22"/>
                <w:szCs w:val="22"/>
              </w:rPr>
              <w:t xml:space="preserve"> общ</w:t>
            </w:r>
            <w:r w:rsidRPr="00050B7F">
              <w:rPr>
                <w:sz w:val="22"/>
                <w:szCs w:val="22"/>
              </w:rPr>
              <w:t>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C979C5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</w:t>
            </w:r>
            <w:r w:rsidR="008B1329" w:rsidRPr="00050B7F">
              <w:rPr>
                <w:sz w:val="22"/>
                <w:szCs w:val="22"/>
              </w:rPr>
              <w:t>еловеко-часов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208 260</w:t>
            </w:r>
          </w:p>
        </w:tc>
      </w:tr>
      <w:tr w:rsidR="008B1329" w:rsidRPr="00050B7F" w:rsidTr="00C979C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6.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Предоставление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 xml:space="preserve">1 </w:t>
            </w:r>
            <w:r w:rsidR="00DB497F" w:rsidRPr="00050B7F">
              <w:rPr>
                <w:sz w:val="22"/>
                <w:szCs w:val="22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1 041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1 060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29" w:rsidRPr="00050B7F" w:rsidRDefault="007B6FA3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B1329" w:rsidRPr="00050B7F" w:rsidRDefault="008B1329" w:rsidP="0020792D">
            <w:pPr>
              <w:pStyle w:val="ConsPlusNormal"/>
              <w:jc w:val="center"/>
              <w:rPr>
                <w:sz w:val="22"/>
                <w:szCs w:val="22"/>
              </w:rPr>
            </w:pPr>
            <w:r w:rsidRPr="00050B7F">
              <w:rPr>
                <w:sz w:val="22"/>
                <w:szCs w:val="22"/>
              </w:rPr>
              <w:t>1 060</w:t>
            </w:r>
          </w:p>
        </w:tc>
      </w:tr>
    </w:tbl>
    <w:p w:rsidR="008D2E44" w:rsidRPr="0020792D" w:rsidRDefault="008D2E44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4E4398" w:rsidRPr="0020792D" w:rsidRDefault="004E4398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t xml:space="preserve">Таблица </w:t>
      </w:r>
      <w:r w:rsidR="002A2551" w:rsidRPr="0020792D">
        <w:rPr>
          <w:sz w:val="28"/>
          <w:szCs w:val="28"/>
        </w:rPr>
        <w:t>5</w:t>
      </w:r>
    </w:p>
    <w:p w:rsidR="004E4398" w:rsidRPr="0020792D" w:rsidRDefault="004E4398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возможных рисков при реализации муниципальной</w:t>
      </w: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программы и мер по их преодолению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Style w:val="af7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7088"/>
        <w:gridCol w:w="6314"/>
      </w:tblGrid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 xml:space="preserve">№ </w:t>
            </w:r>
          </w:p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п/п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Описание риска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Меры по преодолению рисков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3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1.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Финансово-экономические риски – недофинансирование мероприятий муниципальной программы, связаны с возможным недофинансированием ряда программных мероприятий, в которых предполагается софинансирование деятельности по достижению целей муниципальной программы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минимизация данных рисков возможна через заключение договоров о реализации программных мероприятий, направленных на достижение целей муниципальной программы, через институционализацию механизмов софинансирования;</w:t>
            </w:r>
          </w:p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снижение риска недостаточного финансирования возможно при обеспечении правильного расчета необходимых объемов средств муниципального бюджета, а также привл</w:t>
            </w:r>
            <w:r w:rsidR="00F86635" w:rsidRPr="00050B7F">
              <w:rPr>
                <w:rFonts w:ascii="Times New Roman" w:hAnsi="Times New Roman"/>
                <w:sz w:val="22"/>
              </w:rPr>
              <w:t>ечения внебюджетных источников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2.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 xml:space="preserve">Нормативные правовые риски – непринятие или несвоевременное </w:t>
            </w:r>
            <w:r w:rsidRPr="00050B7F">
              <w:rPr>
                <w:rFonts w:ascii="Times New Roman" w:hAnsi="Times New Roman"/>
                <w:sz w:val="22"/>
              </w:rPr>
              <w:lastRenderedPageBreak/>
              <w:t>принятие необходимых правовых актов, внесение существенных изменений в проекты нормативных правовых актов, влияющих на программные мероприятия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lastRenderedPageBreak/>
              <w:t xml:space="preserve">устранение риска возможно за счет своевременной подготовки </w:t>
            </w:r>
            <w:r w:rsidRPr="00050B7F">
              <w:rPr>
                <w:rFonts w:ascii="Times New Roman" w:hAnsi="Times New Roman"/>
                <w:sz w:val="22"/>
              </w:rPr>
              <w:lastRenderedPageBreak/>
              <w:t xml:space="preserve">нормативных правовых актов, регулирующих реализацию мероприятий муниципальной программы; </w:t>
            </w:r>
          </w:p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внесение изменений в действующие нормативные правовые акты и (или) принятие новых правовых актов муниципального образования, касающихся сферы реализации муниципальной программы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lastRenderedPageBreak/>
              <w:t>3.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муниципальной программы, несогласованности действий основного исполнителя муниципальной программы и соисполнителей муниципальной программы, низкому качеству реализации программных мероприятий на муниципальном уровне и уровне образовательных организаций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устранение риска возможно за счет обеспечения постоянного и оперативного мониторинга реализации муниципальной программы и ее подпрограмм, а также за счет ее корректировки на основе анализа данных мониторинга;</w:t>
            </w:r>
          </w:p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важным средством снижения риска являются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муниципальной программы;</w:t>
            </w:r>
          </w:p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4.</w:t>
            </w:r>
          </w:p>
        </w:tc>
        <w:tc>
          <w:tcPr>
            <w:tcW w:w="7088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</w:t>
            </w:r>
          </w:p>
        </w:tc>
        <w:tc>
          <w:tcPr>
            <w:tcW w:w="6314" w:type="dxa"/>
          </w:tcPr>
          <w:p w:rsidR="002A2551" w:rsidRPr="00050B7F" w:rsidRDefault="002A2551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минимизация данного риска возможна за счет обеспечения широкого привлечения общественности к обсуждению целей, задач и механизмов развития образования, молодежной политики, а также публичного освещения хода и результатов реализации муниципальной программы</w:t>
            </w:r>
          </w:p>
        </w:tc>
      </w:tr>
      <w:tr w:rsidR="002A2551" w:rsidRPr="00050B7F" w:rsidTr="002A2551">
        <w:tc>
          <w:tcPr>
            <w:tcW w:w="709" w:type="dxa"/>
          </w:tcPr>
          <w:p w:rsidR="002A2551" w:rsidRPr="00050B7F" w:rsidRDefault="002A2551" w:rsidP="0020792D">
            <w:pPr>
              <w:pStyle w:val="ConsPlusNormal"/>
              <w:jc w:val="center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5.</w:t>
            </w:r>
          </w:p>
        </w:tc>
        <w:tc>
          <w:tcPr>
            <w:tcW w:w="7088" w:type="dxa"/>
          </w:tcPr>
          <w:p w:rsidR="002A2551" w:rsidRPr="00050B7F" w:rsidRDefault="00FE70CD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Н</w:t>
            </w:r>
            <w:r w:rsidR="002A2551" w:rsidRPr="00050B7F">
              <w:rPr>
                <w:rFonts w:ascii="Times New Roman" w:hAnsi="Times New Roman"/>
                <w:sz w:val="22"/>
              </w:rPr>
              <w:t>едостаточная межуровневая координация органов исполнительной власти автономного округа и органов местного самоуправления муниципального образования, осуществляющего управление в сфере образования, молодежной политики, недостаточным пониманием задач государственной п</w:t>
            </w:r>
            <w:r w:rsidRPr="00050B7F">
              <w:rPr>
                <w:rFonts w:ascii="Times New Roman" w:hAnsi="Times New Roman"/>
                <w:sz w:val="22"/>
              </w:rPr>
              <w:t>олитики</w:t>
            </w:r>
          </w:p>
        </w:tc>
        <w:tc>
          <w:tcPr>
            <w:tcW w:w="6314" w:type="dxa"/>
          </w:tcPr>
          <w:p w:rsidR="002A2551" w:rsidRPr="00050B7F" w:rsidRDefault="00FE70CD" w:rsidP="0020792D">
            <w:pPr>
              <w:pStyle w:val="ConsPlusNormal"/>
              <w:jc w:val="both"/>
              <w:rPr>
                <w:rFonts w:ascii="Times New Roman" w:hAnsi="Times New Roman"/>
                <w:sz w:val="22"/>
              </w:rPr>
            </w:pPr>
            <w:r w:rsidRPr="00050B7F">
              <w:rPr>
                <w:rFonts w:ascii="Times New Roman" w:hAnsi="Times New Roman"/>
                <w:sz w:val="22"/>
              </w:rPr>
              <w:t>м</w:t>
            </w:r>
            <w:r w:rsidR="002A2551" w:rsidRPr="00050B7F">
              <w:rPr>
                <w:rFonts w:ascii="Times New Roman" w:hAnsi="Times New Roman"/>
                <w:sz w:val="22"/>
              </w:rPr>
              <w:t>инимизация данного риска возможно через информационное обеспечение, операционное сопровождение реализации муниципальной программы, включающее мониторинг реализации муниципальной программы и оперативное консульт</w:t>
            </w:r>
            <w:r w:rsidRPr="00050B7F">
              <w:rPr>
                <w:rFonts w:ascii="Times New Roman" w:hAnsi="Times New Roman"/>
                <w:sz w:val="22"/>
              </w:rPr>
              <w:t>ирование всех ее соисполнителей</w:t>
            </w:r>
          </w:p>
        </w:tc>
      </w:tr>
    </w:tbl>
    <w:p w:rsidR="00EC0474" w:rsidRPr="0020792D" w:rsidRDefault="00EC0474" w:rsidP="0020792D">
      <w:pPr>
        <w:pStyle w:val="ConsPlusNormal"/>
        <w:outlineLvl w:val="2"/>
        <w:rPr>
          <w:sz w:val="28"/>
          <w:szCs w:val="28"/>
        </w:rPr>
      </w:pPr>
    </w:p>
    <w:p w:rsidR="00050B7F" w:rsidRDefault="00050B7F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050B7F" w:rsidRDefault="00050B7F" w:rsidP="0020792D">
      <w:pPr>
        <w:pStyle w:val="ConsPlusNormal"/>
        <w:jc w:val="right"/>
        <w:outlineLvl w:val="2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right"/>
        <w:outlineLvl w:val="2"/>
        <w:rPr>
          <w:sz w:val="28"/>
          <w:szCs w:val="28"/>
        </w:rPr>
      </w:pPr>
      <w:r w:rsidRPr="0020792D">
        <w:rPr>
          <w:sz w:val="28"/>
          <w:szCs w:val="28"/>
        </w:rPr>
        <w:lastRenderedPageBreak/>
        <w:t>Таблица 6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p w:rsidR="002A2551" w:rsidRPr="0020792D" w:rsidRDefault="002A2551" w:rsidP="0020792D">
      <w:pPr>
        <w:pStyle w:val="ConsPlusNormal"/>
        <w:jc w:val="center"/>
        <w:rPr>
          <w:sz w:val="28"/>
          <w:szCs w:val="28"/>
        </w:rPr>
      </w:pPr>
      <w:r w:rsidRPr="0020792D">
        <w:rPr>
          <w:sz w:val="28"/>
          <w:szCs w:val="28"/>
        </w:rPr>
        <w:t>Перечень объектов капитального строительства</w:t>
      </w:r>
    </w:p>
    <w:p w:rsidR="002A2551" w:rsidRPr="0020792D" w:rsidRDefault="002A2551" w:rsidP="0020792D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64"/>
        <w:gridCol w:w="1134"/>
        <w:gridCol w:w="2126"/>
        <w:gridCol w:w="5529"/>
      </w:tblGrid>
      <w:tr w:rsidR="002A2551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№ </w:t>
            </w:r>
          </w:p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п/п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Мощность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Срок строительства, проектирования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Источник финансирования</w:t>
            </w:r>
          </w:p>
        </w:tc>
      </w:tr>
      <w:tr w:rsidR="002A2551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5</w:t>
            </w:r>
          </w:p>
        </w:tc>
      </w:tr>
      <w:tr w:rsidR="002A2551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50B7F" w:rsidRDefault="002A2551" w:rsidP="0020792D">
            <w:pPr>
              <w:pStyle w:val="ConsPlusNormal"/>
              <w:rPr>
                <w:sz w:val="22"/>
              </w:rPr>
            </w:pPr>
            <w:r w:rsidRPr="00050B7F">
              <w:rPr>
                <w:sz w:val="22"/>
              </w:rPr>
              <w:t xml:space="preserve">Реконструкция школы с пристроем для размещения групп детского сада </w:t>
            </w:r>
          </w:p>
          <w:p w:rsidR="002A2551" w:rsidRPr="00050B7F" w:rsidRDefault="002A2551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sz w:val="22"/>
              </w:rPr>
              <w:t>п. Луговской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50B7F" w:rsidRDefault="002A2551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50B7F" w:rsidRDefault="002A2551" w:rsidP="00E42A4B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201</w:t>
            </w:r>
            <w:r w:rsidR="00E42A4B" w:rsidRPr="00050B7F">
              <w:rPr>
                <w:sz w:val="22"/>
                <w:szCs w:val="24"/>
              </w:rPr>
              <w:t>7</w:t>
            </w:r>
            <w:r w:rsidRPr="00050B7F">
              <w:rPr>
                <w:sz w:val="22"/>
                <w:szCs w:val="24"/>
              </w:rPr>
              <w:t xml:space="preserve"> – 2019 г</w:t>
            </w:r>
            <w:r w:rsidR="00FE70CD" w:rsidRPr="00050B7F">
              <w:rPr>
                <w:sz w:val="22"/>
                <w:szCs w:val="24"/>
              </w:rPr>
              <w:t>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551" w:rsidRPr="00050B7F" w:rsidRDefault="002A2551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бюджет автономного округа, </w:t>
            </w:r>
            <w:r w:rsidR="008E5A8F"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  <w:r w:rsidRPr="00050B7F">
              <w:rPr>
                <w:sz w:val="22"/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3E3F7F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2.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BD2058" w:rsidP="0020792D">
            <w:pPr>
              <w:pStyle w:val="ConsPlusNormal"/>
              <w:rPr>
                <w:sz w:val="22"/>
              </w:rPr>
            </w:pPr>
            <w:r w:rsidRPr="00050B7F">
              <w:rPr>
                <w:sz w:val="22"/>
                <w:szCs w:val="24"/>
              </w:rPr>
              <w:t>Разработка проектно-сметной документации на строительство</w:t>
            </w:r>
            <w:r w:rsidR="00724584" w:rsidRPr="00050B7F">
              <w:rPr>
                <w:sz w:val="22"/>
                <w:szCs w:val="24"/>
              </w:rPr>
              <w:t xml:space="preserve"> </w:t>
            </w:r>
            <w:r w:rsidR="003E3F7F" w:rsidRPr="00050B7F">
              <w:rPr>
                <w:sz w:val="22"/>
              </w:rPr>
              <w:t xml:space="preserve">плоскостных сооружений </w:t>
            </w:r>
            <w:r w:rsidR="00050B7F">
              <w:rPr>
                <w:sz w:val="22"/>
              </w:rPr>
              <w:br/>
            </w:r>
            <w:r w:rsidR="003E3F7F" w:rsidRPr="00050B7F">
              <w:rPr>
                <w:sz w:val="22"/>
              </w:rPr>
              <w:t>М</w:t>
            </w:r>
            <w:r w:rsidR="00FE70CD" w:rsidRPr="00050B7F">
              <w:rPr>
                <w:sz w:val="22"/>
              </w:rPr>
              <w:t>КОУ ХМР «СОШ п. Сибирский»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100/2530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E42A4B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20</w:t>
            </w:r>
            <w:r w:rsidR="00E42A4B" w:rsidRPr="00050B7F">
              <w:rPr>
                <w:sz w:val="22"/>
                <w:szCs w:val="24"/>
              </w:rPr>
              <w:t xml:space="preserve">20 </w:t>
            </w:r>
            <w:r w:rsidRPr="00050B7F">
              <w:rPr>
                <w:sz w:val="22"/>
                <w:szCs w:val="24"/>
              </w:rPr>
              <w:t>– 20</w:t>
            </w:r>
            <w:r w:rsidR="00E42A4B" w:rsidRPr="00050B7F">
              <w:rPr>
                <w:sz w:val="22"/>
                <w:szCs w:val="24"/>
              </w:rPr>
              <w:t>22</w:t>
            </w:r>
            <w:r w:rsidR="00FE70CD" w:rsidRPr="00050B7F">
              <w:rPr>
                <w:sz w:val="22"/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8E5A8F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</w:p>
        </w:tc>
      </w:tr>
      <w:tr w:rsidR="003E3F7F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3.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B7F" w:rsidRDefault="00DB497F" w:rsidP="0020792D">
            <w:pPr>
              <w:pStyle w:val="ConsPlusNormal"/>
              <w:rPr>
                <w:color w:val="000000"/>
                <w:sz w:val="22"/>
                <w:szCs w:val="24"/>
                <w:lang w:eastAsia="ru-RU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 xml:space="preserve">Реконструкция школы с пристроем для размещения групп детского сада </w:t>
            </w:r>
          </w:p>
          <w:p w:rsidR="003E3F7F" w:rsidRPr="00050B7F" w:rsidRDefault="00DB497F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>на 25 воспитанников в п. Красноленинский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100/</w:t>
            </w:r>
            <w:r w:rsidR="00DB497F" w:rsidRPr="00050B7F">
              <w:rPr>
                <w:sz w:val="22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E42A4B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2018 </w:t>
            </w:r>
            <w:r w:rsidR="004135D4" w:rsidRPr="00050B7F">
              <w:rPr>
                <w:sz w:val="22"/>
                <w:szCs w:val="24"/>
              </w:rPr>
              <w:t>–</w:t>
            </w:r>
            <w:r w:rsidRPr="00050B7F">
              <w:rPr>
                <w:sz w:val="22"/>
                <w:szCs w:val="24"/>
              </w:rPr>
              <w:t xml:space="preserve"> 202</w:t>
            </w:r>
            <w:r w:rsidR="00E42A4B" w:rsidRPr="00050B7F">
              <w:rPr>
                <w:sz w:val="22"/>
                <w:szCs w:val="24"/>
              </w:rPr>
              <w:t>2</w:t>
            </w:r>
            <w:r w:rsidR="00FE70CD" w:rsidRPr="00050B7F">
              <w:rPr>
                <w:sz w:val="22"/>
                <w:szCs w:val="24"/>
              </w:rPr>
              <w:t xml:space="preserve"> годы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E3F7F" w:rsidRPr="00050B7F" w:rsidRDefault="003E3F7F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бюджет автономного округа, </w:t>
            </w:r>
            <w:r w:rsidR="008E5A8F"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  <w:r w:rsidRPr="00050B7F">
              <w:rPr>
                <w:sz w:val="22"/>
                <w:szCs w:val="24"/>
              </w:rPr>
              <w:t>, привлеченные средства (от хозяйствующих субъектов, осуществляющих деятельность на территории автономного округа)</w:t>
            </w:r>
          </w:p>
        </w:tc>
      </w:tr>
      <w:tr w:rsidR="004E40E2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  <w:lang w:val="en-US"/>
              </w:rPr>
              <w:t>4.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rPr>
                <w:color w:val="000000"/>
                <w:sz w:val="22"/>
                <w:szCs w:val="24"/>
                <w:lang w:eastAsia="ru-RU"/>
              </w:rPr>
            </w:pPr>
            <w:r w:rsidRPr="00050B7F">
              <w:rPr>
                <w:color w:val="000000"/>
                <w:sz w:val="22"/>
                <w:szCs w:val="24"/>
              </w:rPr>
              <w:t>Школа с группами для детей дошкольного возраста д. Ярки (приобретение оборудования</w:t>
            </w:r>
            <w:r w:rsidR="00C31C02" w:rsidRPr="00050B7F">
              <w:rPr>
                <w:color w:val="000000"/>
                <w:sz w:val="22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120/60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EF7ED4" w:rsidP="00050B7F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2020 </w:t>
            </w:r>
            <w:r w:rsidR="00050B7F">
              <w:rPr>
                <w:sz w:val="22"/>
                <w:szCs w:val="24"/>
              </w:rPr>
              <w:t>–</w:t>
            </w:r>
            <w:r w:rsidRPr="00050B7F">
              <w:rPr>
                <w:sz w:val="22"/>
                <w:szCs w:val="24"/>
              </w:rPr>
              <w:t xml:space="preserve"> </w:t>
            </w:r>
            <w:r w:rsidR="004E40E2" w:rsidRPr="00050B7F">
              <w:rPr>
                <w:sz w:val="22"/>
                <w:szCs w:val="24"/>
              </w:rPr>
              <w:t>2020 год</w:t>
            </w:r>
            <w:r w:rsidRPr="00050B7F">
              <w:rPr>
                <w:sz w:val="22"/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C31C02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бюджет автономного округа, </w:t>
            </w:r>
            <w:r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</w:p>
        </w:tc>
      </w:tr>
      <w:tr w:rsidR="004E40E2" w:rsidRPr="00050B7F" w:rsidTr="002A255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5.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rPr>
                <w:color w:val="000000"/>
                <w:sz w:val="22"/>
                <w:szCs w:val="24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>Проектно-изыскательские работы на проведение работ по модернизации противопожарного водопровода объекта: «МКОУ ХМР СОШ с. Кышик»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E42A4B" w:rsidP="0020792D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EF7ED4" w:rsidP="00050B7F">
            <w:pPr>
              <w:pStyle w:val="ConsPlusNormal"/>
              <w:jc w:val="center"/>
              <w:rPr>
                <w:sz w:val="22"/>
                <w:szCs w:val="24"/>
              </w:rPr>
            </w:pPr>
            <w:r w:rsidRPr="00050B7F">
              <w:rPr>
                <w:sz w:val="22"/>
                <w:szCs w:val="24"/>
              </w:rPr>
              <w:t xml:space="preserve">2020 </w:t>
            </w:r>
            <w:r w:rsidR="00050B7F">
              <w:rPr>
                <w:sz w:val="22"/>
                <w:szCs w:val="24"/>
              </w:rPr>
              <w:t>–</w:t>
            </w:r>
            <w:r w:rsidRPr="00050B7F">
              <w:rPr>
                <w:sz w:val="22"/>
                <w:szCs w:val="24"/>
              </w:rPr>
              <w:t xml:space="preserve"> </w:t>
            </w:r>
            <w:r w:rsidR="004E40E2" w:rsidRPr="00050B7F">
              <w:rPr>
                <w:sz w:val="22"/>
                <w:szCs w:val="24"/>
              </w:rPr>
              <w:t>2020 год</w:t>
            </w:r>
            <w:r w:rsidRPr="00050B7F">
              <w:rPr>
                <w:sz w:val="22"/>
                <w:szCs w:val="24"/>
              </w:rPr>
              <w:t>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E40E2" w:rsidRPr="00050B7F" w:rsidRDefault="004E40E2" w:rsidP="0020792D">
            <w:pPr>
              <w:pStyle w:val="ConsPlusNormal"/>
              <w:rPr>
                <w:sz w:val="22"/>
                <w:szCs w:val="24"/>
              </w:rPr>
            </w:pPr>
            <w:r w:rsidRPr="00050B7F">
              <w:rPr>
                <w:color w:val="000000"/>
                <w:sz w:val="22"/>
                <w:szCs w:val="24"/>
                <w:lang w:eastAsia="ru-RU"/>
              </w:rPr>
              <w:t>бюджет района</w:t>
            </w:r>
          </w:p>
        </w:tc>
      </w:tr>
    </w:tbl>
    <w:p w:rsidR="00FE70CD" w:rsidRPr="0020792D" w:rsidRDefault="00FE70CD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Таблица 7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p w:rsidR="00356C91" w:rsidRPr="0020792D" w:rsidRDefault="00356C91" w:rsidP="00050B7F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Перечень объектов социально-культурного</w:t>
      </w:r>
    </w:p>
    <w:p w:rsidR="00356C91" w:rsidRPr="0020792D" w:rsidRDefault="00356C91" w:rsidP="00050B7F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792D">
        <w:rPr>
          <w:rFonts w:ascii="Times New Roman" w:hAnsi="Times New Roman" w:cs="Times New Roman"/>
          <w:sz w:val="28"/>
          <w:szCs w:val="28"/>
          <w:lang w:eastAsia="ru-RU"/>
        </w:rPr>
        <w:t>и коммунально-бытового назначения, масштабные</w:t>
      </w:r>
    </w:p>
    <w:p w:rsidR="00356C91" w:rsidRPr="0020792D" w:rsidRDefault="00FE70CD" w:rsidP="00050B7F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инвестиционные проекты (далее –</w:t>
      </w:r>
      <w:r w:rsidR="00356C91" w:rsidRPr="0020792D">
        <w:rPr>
          <w:rFonts w:ascii="Times New Roman" w:hAnsi="Times New Roman" w:cs="Times New Roman"/>
          <w:sz w:val="28"/>
          <w:szCs w:val="28"/>
          <w:lang w:eastAsia="ru-RU"/>
        </w:rPr>
        <w:t xml:space="preserve"> инвестиционные проекты)</w:t>
      </w:r>
      <w:r w:rsidR="00F31149" w:rsidRPr="0020792D"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356C91" w:rsidRPr="0020792D" w:rsidRDefault="00356C91" w:rsidP="0020792D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ru-RU"/>
        </w:rPr>
      </w:pPr>
    </w:p>
    <w:tbl>
      <w:tblPr>
        <w:tblW w:w="14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3260"/>
        <w:gridCol w:w="5675"/>
      </w:tblGrid>
      <w:tr w:rsidR="00356C91" w:rsidRPr="0020792D" w:rsidTr="0001751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FE70CD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№</w:t>
            </w:r>
            <w:r w:rsidR="00356C91" w:rsidRPr="0020792D">
              <w:rPr>
                <w:rFonts w:ascii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FE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Наименование инвестиционного проекта</w:t>
            </w:r>
          </w:p>
          <w:p w:rsidR="00356C91" w:rsidRPr="00875AFE" w:rsidRDefault="00356C91" w:rsidP="00875AFE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 xml:space="preserve">Эффект от реализации инвестиционного проекта (налоговые поступления, количество создаваемых </w:t>
            </w: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мест в детских дошкольных учреждениях и т.п.)</w:t>
            </w:r>
          </w:p>
        </w:tc>
      </w:tr>
      <w:tr w:rsidR="00356C91" w:rsidRPr="0020792D" w:rsidTr="0001751D">
        <w:trPr>
          <w:trHeight w:val="8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left" w:pos="1397"/>
                <w:tab w:val="center" w:pos="1568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91" w:rsidRPr="0020792D" w:rsidRDefault="00356C91" w:rsidP="00875AFE">
            <w:pPr>
              <w:widowControl/>
              <w:tabs>
                <w:tab w:val="center" w:pos="3127"/>
                <w:tab w:val="left" w:pos="3611"/>
              </w:tabs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792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356C91" w:rsidRPr="00050B7F" w:rsidRDefault="00356C91" w:rsidP="0020792D">
      <w:pPr>
        <w:pStyle w:val="afe"/>
        <w:ind w:firstLine="709"/>
        <w:jc w:val="both"/>
        <w:rPr>
          <w:sz w:val="22"/>
          <w:szCs w:val="24"/>
        </w:rPr>
      </w:pPr>
      <w:r w:rsidRPr="0020792D">
        <w:rPr>
          <w:sz w:val="24"/>
          <w:szCs w:val="24"/>
        </w:rPr>
        <w:t>*</w:t>
      </w:r>
      <w:r w:rsidRPr="00050B7F">
        <w:rPr>
          <w:sz w:val="22"/>
          <w:szCs w:val="24"/>
        </w:rPr>
        <w:t xml:space="preserve"> Муниципальная программа не содержит инвестиционных проектов, реализуемых в том числе на принципах проектного управления. Объекты социально-культурного и коммунально-бытового назначения отсутствуют.</w:t>
      </w: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0792D">
        <w:rPr>
          <w:rFonts w:ascii="Times New Roman" w:eastAsia="Calibri" w:hAnsi="Times New Roman" w:cs="Times New Roman"/>
          <w:bCs/>
          <w:sz w:val="28"/>
          <w:szCs w:val="28"/>
        </w:rPr>
        <w:t>Таблица 8</w:t>
      </w:r>
    </w:p>
    <w:p w:rsidR="00FD0C9C" w:rsidRPr="0020792D" w:rsidRDefault="00FD0C9C" w:rsidP="0020792D">
      <w:pPr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0792D">
        <w:rPr>
          <w:rFonts w:ascii="Times New Roman" w:eastAsia="Calibri" w:hAnsi="Times New Roman" w:cs="Times New Roman"/>
          <w:sz w:val="28"/>
          <w:szCs w:val="28"/>
        </w:rPr>
        <w:t>Предложения граждан по реализации национальных проектов Российской Федерации в Ханты-Мансийском районе, учтенные в муниципальной программе</w:t>
      </w:r>
    </w:p>
    <w:p w:rsidR="00FD0C9C" w:rsidRPr="0020792D" w:rsidRDefault="00FD0C9C" w:rsidP="0020792D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567"/>
        <w:gridCol w:w="2461"/>
        <w:gridCol w:w="4111"/>
        <w:gridCol w:w="2835"/>
        <w:gridCol w:w="2551"/>
        <w:gridCol w:w="1701"/>
      </w:tblGrid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№ п/п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Предложение</w:t>
            </w:r>
            <w:r w:rsidR="00F31149" w:rsidRPr="0020792D">
              <w:rPr>
                <w:rFonts w:ascii="Times New Roman" w:eastAsia="Calibri" w:hAnsi="Times New Roman" w:cs="Times New Roman"/>
                <w:bCs/>
              </w:rPr>
              <w:t>*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Номер, наименование мероприятия</w:t>
            </w:r>
          </w:p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(таблица 2)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Наименование целевого показателя (таблица 1)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Описание механизма реализации предложения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Ответственный исполнитель</w:t>
            </w:r>
          </w:p>
        </w:tc>
      </w:tr>
      <w:tr w:rsidR="00FD0C9C" w:rsidRPr="0020792D" w:rsidTr="0001751D">
        <w:trPr>
          <w:trHeight w:val="20"/>
        </w:trPr>
        <w:tc>
          <w:tcPr>
            <w:tcW w:w="567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46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FD0C9C" w:rsidRPr="0020792D" w:rsidRDefault="00FD0C9C" w:rsidP="0020792D">
            <w:pPr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20792D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</w:tr>
    </w:tbl>
    <w:p w:rsidR="00FD0C9C" w:rsidRPr="00050B7F" w:rsidRDefault="00FD0C9C" w:rsidP="0020792D">
      <w:pPr>
        <w:tabs>
          <w:tab w:val="left" w:pos="1701"/>
        </w:tabs>
        <w:ind w:firstLine="709"/>
        <w:rPr>
          <w:rFonts w:ascii="Times New Roman" w:hAnsi="Times New Roman" w:cs="Times New Roman"/>
          <w:sz w:val="22"/>
        </w:rPr>
      </w:pPr>
      <w:r w:rsidRPr="00050B7F">
        <w:rPr>
          <w:rFonts w:ascii="Times New Roman" w:eastAsia="Calibri" w:hAnsi="Times New Roman" w:cs="Times New Roman"/>
          <w:sz w:val="22"/>
        </w:rPr>
        <w:t>* Предложения граждан по реализации национальных проектов Российской Федерации в Ханты-Мансийском районе отсутствуют.</w:t>
      </w:r>
    </w:p>
    <w:p w:rsidR="00FE70CD" w:rsidRPr="0020792D" w:rsidRDefault="00FE70CD" w:rsidP="0020792D">
      <w:pPr>
        <w:rPr>
          <w:rFonts w:ascii="Times New Roman" w:hAnsi="Times New Roman" w:cs="Times New Roman"/>
          <w:sz w:val="28"/>
        </w:rPr>
      </w:pPr>
    </w:p>
    <w:p w:rsidR="00975F4C" w:rsidRDefault="00975F4C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  <w:r w:rsidRPr="0020792D">
        <w:rPr>
          <w:rFonts w:ascii="Times New Roman" w:hAnsi="Times New Roman"/>
          <w:sz w:val="28"/>
          <w:szCs w:val="28"/>
        </w:rPr>
        <w:t>Таблица 9</w:t>
      </w:r>
    </w:p>
    <w:p w:rsidR="00050B7F" w:rsidRPr="0020792D" w:rsidRDefault="00050B7F" w:rsidP="0020792D">
      <w:pPr>
        <w:pStyle w:val="afb"/>
        <w:widowControl w:val="0"/>
        <w:autoSpaceDE w:val="0"/>
        <w:autoSpaceDN w:val="0"/>
        <w:ind w:left="709"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975F4C" w:rsidRPr="0020792D" w:rsidRDefault="00975F4C" w:rsidP="00875AFE">
      <w:pPr>
        <w:autoSpaceDN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План мероприятий, направленный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 </w:t>
      </w:r>
      <w:r w:rsidR="00875AFE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20792D">
        <w:rPr>
          <w:rFonts w:ascii="Times New Roman" w:hAnsi="Times New Roman" w:cs="Times New Roman"/>
          <w:sz w:val="28"/>
          <w:szCs w:val="28"/>
        </w:rPr>
        <w:t>2019 – 2024 годы</w:t>
      </w:r>
      <w:r w:rsidR="005B187E" w:rsidRPr="0020792D">
        <w:rPr>
          <w:rFonts w:ascii="Times New Roman" w:hAnsi="Times New Roman" w:cs="Times New Roman"/>
          <w:sz w:val="28"/>
          <w:szCs w:val="28"/>
        </w:rPr>
        <w:t>*</w:t>
      </w:r>
    </w:p>
    <w:p w:rsidR="00975F4C" w:rsidRPr="00050B7F" w:rsidRDefault="00975F4C" w:rsidP="0020792D">
      <w:pPr>
        <w:autoSpaceDN w:val="0"/>
        <w:ind w:firstLine="709"/>
        <w:jc w:val="center"/>
        <w:outlineLvl w:val="2"/>
        <w:rPr>
          <w:rFonts w:ascii="Times New Roman" w:hAnsi="Times New Roman" w:cs="Times New Roman"/>
          <w:sz w:val="16"/>
          <w:szCs w:val="28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2410"/>
        <w:gridCol w:w="2977"/>
        <w:gridCol w:w="2410"/>
        <w:gridCol w:w="3544"/>
      </w:tblGrid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Номер, наименование мероприятия</w:t>
            </w:r>
          </w:p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(таблица 2)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Меры, направленные на достижение значений (уровней) показателей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Наименование портфеля проектов, основанного на национальных и федеральных проектах Российской Федерации *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Ответственный исполнитель / соисполнители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Контрольное событие (промежуточный результат)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0792D">
              <w:rPr>
                <w:rFonts w:ascii="Times New Roman" w:hAnsi="Times New Roman" w:cs="Times New Roman"/>
              </w:rPr>
              <w:t>6</w:t>
            </w:r>
          </w:p>
        </w:tc>
      </w:tr>
      <w:tr w:rsidR="00975F4C" w:rsidRPr="0020792D" w:rsidTr="00975F4C">
        <w:tc>
          <w:tcPr>
            <w:tcW w:w="14426" w:type="dxa"/>
            <w:gridSpan w:val="6"/>
            <w:shd w:val="clear" w:color="auto" w:fill="auto"/>
          </w:tcPr>
          <w:p w:rsidR="00975F4C" w:rsidRPr="0020792D" w:rsidRDefault="0015526B" w:rsidP="0020792D">
            <w:pPr>
              <w:tabs>
                <w:tab w:val="left" w:pos="7920"/>
              </w:tabs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</w:tr>
      <w:tr w:rsidR="00975F4C" w:rsidRPr="0020792D" w:rsidTr="00975F4C">
        <w:tc>
          <w:tcPr>
            <w:tcW w:w="675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4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709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975F4C" w:rsidRPr="0020792D" w:rsidRDefault="00975F4C" w:rsidP="0020792D">
            <w:pPr>
              <w:autoSpaceDN w:val="0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3E8" w:rsidRPr="0020792D" w:rsidTr="00975F4C">
        <w:tc>
          <w:tcPr>
            <w:tcW w:w="675" w:type="dxa"/>
            <w:shd w:val="clear" w:color="auto" w:fill="auto"/>
          </w:tcPr>
          <w:p w:rsidR="001823E8" w:rsidRPr="0020792D" w:rsidRDefault="001823E8" w:rsidP="0020792D">
            <w:pPr>
              <w:autoSpaceDN w:val="0"/>
              <w:rPr>
                <w:rFonts w:ascii="Times New Roman" w:hAnsi="Times New Roman" w:cs="Times New Roman"/>
                <w:szCs w:val="28"/>
              </w:rPr>
            </w:pPr>
            <w:r w:rsidRPr="0020792D">
              <w:rPr>
                <w:rFonts w:ascii="Times New Roman" w:hAnsi="Times New Roman" w:cs="Times New Roman"/>
                <w:szCs w:val="28"/>
              </w:rPr>
              <w:t>1.2.</w:t>
            </w: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977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2410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  <w:tc>
          <w:tcPr>
            <w:tcW w:w="3544" w:type="dxa"/>
            <w:shd w:val="clear" w:color="auto" w:fill="auto"/>
          </w:tcPr>
          <w:p w:rsidR="001823E8" w:rsidRPr="0020792D" w:rsidRDefault="001823E8" w:rsidP="0020792D">
            <w:pPr>
              <w:pStyle w:val="ConsPlusNormal"/>
            </w:pPr>
          </w:p>
        </w:tc>
      </w:tr>
    </w:tbl>
    <w:p w:rsidR="0015526B" w:rsidRPr="00050B7F" w:rsidRDefault="005B187E" w:rsidP="00FE70C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50B7F">
        <w:rPr>
          <w:rFonts w:ascii="Times New Roman" w:hAnsi="Times New Roman" w:cs="Times New Roman"/>
          <w:sz w:val="22"/>
          <w:szCs w:val="22"/>
        </w:rPr>
        <w:t>*</w:t>
      </w:r>
      <w:r w:rsidR="0015526B" w:rsidRPr="00050B7F">
        <w:rPr>
          <w:rFonts w:ascii="Times New Roman" w:hAnsi="Times New Roman" w:cs="Times New Roman"/>
          <w:sz w:val="22"/>
          <w:szCs w:val="22"/>
        </w:rPr>
        <w:t>Показатели оценки эффективности деятельности исполнительных органов государственной власти Ханты-Мансийского автономного округа – Югры отсутствуют.</w:t>
      </w:r>
      <w:r w:rsidR="00731570" w:rsidRPr="00050B7F">
        <w:rPr>
          <w:rFonts w:ascii="Times New Roman" w:hAnsi="Times New Roman" w:cs="Times New Roman"/>
          <w:sz w:val="22"/>
          <w:szCs w:val="22"/>
        </w:rPr>
        <w:t>».</w:t>
      </w:r>
    </w:p>
    <w:p w:rsidR="00050B7F" w:rsidRDefault="00050B7F" w:rsidP="0020792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050B7F" w:rsidSect="00A81ADE">
          <w:headerReference w:type="even" r:id="rId20"/>
          <w:headerReference w:type="default" r:id="rId21"/>
          <w:headerReference w:type="first" r:id="rId22"/>
          <w:type w:val="continuous"/>
          <w:pgSz w:w="16838" w:h="11906" w:orient="landscape"/>
          <w:pgMar w:top="1418" w:right="1103" w:bottom="1134" w:left="1559" w:header="709" w:footer="709" w:gutter="0"/>
          <w:cols w:space="708"/>
          <w:docGrid w:linePitch="360"/>
        </w:sectPr>
      </w:pPr>
    </w:p>
    <w:p w:rsidR="002A2551" w:rsidRPr="0020792D" w:rsidRDefault="002A2551" w:rsidP="0020792D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его официального опубликования (обнародования).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 xml:space="preserve">3. </w:t>
      </w:r>
      <w:r w:rsidR="00830779" w:rsidRPr="003E3AAA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2A2551" w:rsidRPr="0020792D" w:rsidRDefault="002A2551" w:rsidP="003E3AAA">
      <w:pPr>
        <w:pStyle w:val="af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92D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Ханты-Мансийского</w:t>
      </w:r>
      <w:r w:rsidR="00875AFE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вопросам, председател</w:t>
      </w:r>
      <w:r w:rsidR="0001751D">
        <w:rPr>
          <w:rFonts w:ascii="Times New Roman" w:hAnsi="Times New Roman" w:cs="Times New Roman"/>
          <w:sz w:val="28"/>
          <w:szCs w:val="28"/>
        </w:rPr>
        <w:t>я</w:t>
      </w:r>
      <w:r w:rsidR="00875AFE">
        <w:rPr>
          <w:rFonts w:ascii="Times New Roman" w:hAnsi="Times New Roman" w:cs="Times New Roman"/>
          <w:sz w:val="28"/>
          <w:szCs w:val="28"/>
        </w:rPr>
        <w:t xml:space="preserve"> комитета по образованию.</w:t>
      </w:r>
    </w:p>
    <w:p w:rsidR="006117D0" w:rsidRDefault="006117D0" w:rsidP="00FE70CD">
      <w:pPr>
        <w:rPr>
          <w:rFonts w:ascii="Times New Roman" w:hAnsi="Times New Roman" w:cs="Times New Roman"/>
          <w:sz w:val="28"/>
        </w:rPr>
      </w:pPr>
    </w:p>
    <w:p w:rsidR="008A25E4" w:rsidRPr="0020792D" w:rsidRDefault="008A25E4" w:rsidP="00FE70CD">
      <w:pPr>
        <w:rPr>
          <w:rFonts w:ascii="Times New Roman" w:hAnsi="Times New Roman" w:cs="Times New Roman"/>
          <w:sz w:val="28"/>
        </w:rPr>
      </w:pPr>
    </w:p>
    <w:p w:rsidR="00FE70CD" w:rsidRDefault="00FE70CD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050B7F" w:rsidRDefault="00050B7F" w:rsidP="00050B7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B93AD4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3AD4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050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A25E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B93AD4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p w:rsidR="00050B7F" w:rsidRDefault="00050B7F" w:rsidP="00FE70CD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8C61DE" w:rsidRPr="0020792D" w:rsidRDefault="008C61DE" w:rsidP="003E3AAA">
      <w:pPr>
        <w:rPr>
          <w:rFonts w:ascii="Times New Roman" w:hAnsi="Times New Roman" w:cs="Times New Roman"/>
          <w:sz w:val="28"/>
          <w:szCs w:val="28"/>
        </w:rPr>
      </w:pPr>
    </w:p>
    <w:sectPr w:rsidR="008C61DE" w:rsidRPr="0020792D" w:rsidSect="00050B7F">
      <w:type w:val="continuous"/>
      <w:pgSz w:w="11906" w:h="16838"/>
      <w:pgMar w:top="110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B7F" w:rsidRDefault="00050B7F">
      <w:r>
        <w:separator/>
      </w:r>
    </w:p>
  </w:endnote>
  <w:endnote w:type="continuationSeparator" w:id="0">
    <w:p w:rsidR="00050B7F" w:rsidRDefault="00050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B7F" w:rsidRDefault="00050B7F">
      <w:r>
        <w:separator/>
      </w:r>
    </w:p>
  </w:footnote>
  <w:footnote w:type="continuationSeparator" w:id="0">
    <w:p w:rsidR="00050B7F" w:rsidRDefault="00050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2024076638"/>
      <w:docPartObj>
        <w:docPartGallery w:val="Page Numbers (Top of Page)"/>
        <w:docPartUnique/>
      </w:docPartObj>
    </w:sdtPr>
    <w:sdtEndPr/>
    <w:sdtContent>
      <w:p w:rsidR="00050B7F" w:rsidRPr="001E27FF" w:rsidRDefault="00050B7F" w:rsidP="004E4398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E27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E27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49A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E27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F" w:rsidRDefault="00050B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F" w:rsidRPr="00C633B8" w:rsidRDefault="00050B7F">
    <w:pPr>
      <w:pStyle w:val="af1"/>
      <w:jc w:val="center"/>
      <w:rPr>
        <w:rFonts w:ascii="Times New Roman" w:hAnsi="Times New Roman" w:cs="Times New Roman"/>
      </w:rPr>
    </w:pPr>
    <w:r w:rsidRPr="00C633B8">
      <w:rPr>
        <w:rFonts w:ascii="Times New Roman" w:hAnsi="Times New Roman" w:cs="Times New Roman"/>
        <w:noProof/>
      </w:rPr>
      <w:fldChar w:fldCharType="begin"/>
    </w:r>
    <w:r w:rsidRPr="00C633B8">
      <w:rPr>
        <w:rFonts w:ascii="Times New Roman" w:hAnsi="Times New Roman" w:cs="Times New Roman"/>
        <w:noProof/>
      </w:rPr>
      <w:instrText xml:space="preserve"> PAGE </w:instrText>
    </w:r>
    <w:r w:rsidRPr="00C633B8">
      <w:rPr>
        <w:rFonts w:ascii="Times New Roman" w:hAnsi="Times New Roman" w:cs="Times New Roman"/>
        <w:noProof/>
      </w:rPr>
      <w:fldChar w:fldCharType="separate"/>
    </w:r>
    <w:r w:rsidR="007B49A2">
      <w:rPr>
        <w:rFonts w:ascii="Times New Roman" w:hAnsi="Times New Roman" w:cs="Times New Roman"/>
        <w:noProof/>
      </w:rPr>
      <w:t>47</w:t>
    </w:r>
    <w:r w:rsidRPr="00C633B8">
      <w:rPr>
        <w:rFonts w:ascii="Times New Roman" w:hAnsi="Times New Roman" w:cs="Times New Roman"/>
        <w:noProof/>
      </w:rPr>
      <w:fldChar w:fldCharType="end"/>
    </w:r>
  </w:p>
  <w:p w:rsidR="00050B7F" w:rsidRDefault="00050B7F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7F" w:rsidRDefault="00050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4478_120442_176" style="width:3in;height:3in;visibility:visible;mso-wrap-style:square" o:bullet="t">
        <v:imagedata r:id="rId1" o:title="base_24478_120442_17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2B747E1"/>
    <w:multiLevelType w:val="hybridMultilevel"/>
    <w:tmpl w:val="F01ABBAE"/>
    <w:lvl w:ilvl="0" w:tplc="8EB8954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5385DAB"/>
    <w:multiLevelType w:val="hybridMultilevel"/>
    <w:tmpl w:val="56020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FC3A52"/>
    <w:multiLevelType w:val="hybridMultilevel"/>
    <w:tmpl w:val="6D8C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031464"/>
    <w:multiLevelType w:val="hybridMultilevel"/>
    <w:tmpl w:val="FD64B3D0"/>
    <w:lvl w:ilvl="0" w:tplc="108AC758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3BA0A99"/>
    <w:multiLevelType w:val="hybridMultilevel"/>
    <w:tmpl w:val="871CE0A4"/>
    <w:lvl w:ilvl="0" w:tplc="F1A8498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72F0"/>
    <w:multiLevelType w:val="hybridMultilevel"/>
    <w:tmpl w:val="27D81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C18C1"/>
    <w:multiLevelType w:val="multilevel"/>
    <w:tmpl w:val="B408131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0CA1E53"/>
    <w:multiLevelType w:val="hybridMultilevel"/>
    <w:tmpl w:val="1FEE4AB2"/>
    <w:lvl w:ilvl="0" w:tplc="E1506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4266B4"/>
    <w:multiLevelType w:val="hybridMultilevel"/>
    <w:tmpl w:val="347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264F6"/>
    <w:multiLevelType w:val="hybridMultilevel"/>
    <w:tmpl w:val="FB823E9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0622D5"/>
    <w:multiLevelType w:val="hybridMultilevel"/>
    <w:tmpl w:val="C1E29DAA"/>
    <w:lvl w:ilvl="0" w:tplc="007863A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6876FE"/>
    <w:multiLevelType w:val="hybridMultilevel"/>
    <w:tmpl w:val="7A129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5015B"/>
    <w:multiLevelType w:val="multilevel"/>
    <w:tmpl w:val="6C160B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728305B"/>
    <w:multiLevelType w:val="multilevel"/>
    <w:tmpl w:val="9074172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A0D370B"/>
    <w:multiLevelType w:val="hybridMultilevel"/>
    <w:tmpl w:val="F648B4C2"/>
    <w:lvl w:ilvl="0" w:tplc="D40A26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C53D8"/>
    <w:multiLevelType w:val="multilevel"/>
    <w:tmpl w:val="8930697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AEA5D81"/>
    <w:multiLevelType w:val="hybridMultilevel"/>
    <w:tmpl w:val="D370F4C8"/>
    <w:lvl w:ilvl="0" w:tplc="32AE9C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216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0C2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289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BEEB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FA3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A02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6DC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3CD031CA"/>
    <w:multiLevelType w:val="hybridMultilevel"/>
    <w:tmpl w:val="E7A06AC8"/>
    <w:lvl w:ilvl="0" w:tplc="79120EE0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3E0344D8"/>
    <w:multiLevelType w:val="hybridMultilevel"/>
    <w:tmpl w:val="804EC90C"/>
    <w:lvl w:ilvl="0" w:tplc="C9E2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F3212B2"/>
    <w:multiLevelType w:val="hybridMultilevel"/>
    <w:tmpl w:val="EA401C10"/>
    <w:lvl w:ilvl="0" w:tplc="F544B7F6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183EFB"/>
    <w:multiLevelType w:val="multilevel"/>
    <w:tmpl w:val="B32C22E6"/>
    <w:lvl w:ilvl="0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B8B6067"/>
    <w:multiLevelType w:val="hybridMultilevel"/>
    <w:tmpl w:val="1C00A902"/>
    <w:lvl w:ilvl="0" w:tplc="532AE6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E2AD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EC6C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04C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60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E6D9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01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F0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221A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22B09C2"/>
    <w:multiLevelType w:val="multilevel"/>
    <w:tmpl w:val="EEFA91F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36A5911"/>
    <w:multiLevelType w:val="multilevel"/>
    <w:tmpl w:val="658ACB4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543F3E36"/>
    <w:multiLevelType w:val="hybridMultilevel"/>
    <w:tmpl w:val="43CAF5A4"/>
    <w:lvl w:ilvl="0" w:tplc="B4E4386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7C72B1"/>
    <w:multiLevelType w:val="multilevel"/>
    <w:tmpl w:val="403A4F54"/>
    <w:lvl w:ilvl="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>
    <w:nsid w:val="58422096"/>
    <w:multiLevelType w:val="hybridMultilevel"/>
    <w:tmpl w:val="CFDCB50E"/>
    <w:lvl w:ilvl="0" w:tplc="DB62B88E">
      <w:start w:val="3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67D81"/>
    <w:multiLevelType w:val="multilevel"/>
    <w:tmpl w:val="05143F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5D0A209B"/>
    <w:multiLevelType w:val="hybridMultilevel"/>
    <w:tmpl w:val="D1A440EA"/>
    <w:lvl w:ilvl="0" w:tplc="2D2686C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436474"/>
    <w:multiLevelType w:val="hybridMultilevel"/>
    <w:tmpl w:val="E5266D8C"/>
    <w:lvl w:ilvl="0" w:tplc="B4943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A10FD9"/>
    <w:multiLevelType w:val="multilevel"/>
    <w:tmpl w:val="2140058C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840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74A92"/>
    <w:multiLevelType w:val="hybridMultilevel"/>
    <w:tmpl w:val="7024834C"/>
    <w:lvl w:ilvl="0" w:tplc="2C1EEE58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169C8"/>
    <w:multiLevelType w:val="multilevel"/>
    <w:tmpl w:val="D8DE3D3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D795FF7"/>
    <w:multiLevelType w:val="multilevel"/>
    <w:tmpl w:val="A900E6F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F152045"/>
    <w:multiLevelType w:val="hybridMultilevel"/>
    <w:tmpl w:val="BB5AEBE2"/>
    <w:lvl w:ilvl="0" w:tplc="7410F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25"/>
  </w:num>
  <w:num w:numId="10">
    <w:abstractNumId w:val="10"/>
  </w:num>
  <w:num w:numId="11">
    <w:abstractNumId w:val="40"/>
  </w:num>
  <w:num w:numId="12">
    <w:abstractNumId w:val="19"/>
  </w:num>
  <w:num w:numId="13">
    <w:abstractNumId w:val="18"/>
  </w:num>
  <w:num w:numId="14">
    <w:abstractNumId w:val="29"/>
  </w:num>
  <w:num w:numId="15">
    <w:abstractNumId w:val="39"/>
  </w:num>
  <w:num w:numId="16">
    <w:abstractNumId w:val="21"/>
  </w:num>
  <w:num w:numId="17">
    <w:abstractNumId w:val="33"/>
  </w:num>
  <w:num w:numId="18">
    <w:abstractNumId w:val="28"/>
  </w:num>
  <w:num w:numId="19">
    <w:abstractNumId w:val="11"/>
  </w:num>
  <w:num w:numId="20">
    <w:abstractNumId w:val="26"/>
  </w:num>
  <w:num w:numId="21">
    <w:abstractNumId w:val="9"/>
  </w:num>
  <w:num w:numId="22">
    <w:abstractNumId w:val="7"/>
  </w:num>
  <w:num w:numId="23">
    <w:abstractNumId w:val="35"/>
  </w:num>
  <w:num w:numId="24">
    <w:abstractNumId w:val="36"/>
  </w:num>
  <w:num w:numId="25">
    <w:abstractNumId w:val="16"/>
  </w:num>
  <w:num w:numId="26">
    <w:abstractNumId w:val="22"/>
  </w:num>
  <w:num w:numId="27">
    <w:abstractNumId w:val="6"/>
  </w:num>
  <w:num w:numId="28">
    <w:abstractNumId w:val="5"/>
  </w:num>
  <w:num w:numId="29">
    <w:abstractNumId w:val="24"/>
  </w:num>
  <w:num w:numId="30">
    <w:abstractNumId w:val="41"/>
  </w:num>
  <w:num w:numId="31">
    <w:abstractNumId w:val="31"/>
  </w:num>
  <w:num w:numId="32">
    <w:abstractNumId w:val="27"/>
  </w:num>
  <w:num w:numId="33">
    <w:abstractNumId w:val="37"/>
  </w:num>
  <w:num w:numId="34">
    <w:abstractNumId w:val="38"/>
  </w:num>
  <w:num w:numId="35">
    <w:abstractNumId w:val="17"/>
  </w:num>
  <w:num w:numId="36">
    <w:abstractNumId w:val="15"/>
  </w:num>
  <w:num w:numId="37">
    <w:abstractNumId w:val="20"/>
  </w:num>
  <w:num w:numId="38">
    <w:abstractNumId w:val="30"/>
  </w:num>
  <w:num w:numId="39">
    <w:abstractNumId w:val="8"/>
  </w:num>
  <w:num w:numId="40">
    <w:abstractNumId w:val="32"/>
  </w:num>
  <w:num w:numId="41">
    <w:abstractNumId w:val="23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8F"/>
    <w:rsid w:val="00000E69"/>
    <w:rsid w:val="00003BD0"/>
    <w:rsid w:val="00007329"/>
    <w:rsid w:val="00015A26"/>
    <w:rsid w:val="0001751D"/>
    <w:rsid w:val="000255FA"/>
    <w:rsid w:val="0002781A"/>
    <w:rsid w:val="000364F1"/>
    <w:rsid w:val="000416CF"/>
    <w:rsid w:val="00042D77"/>
    <w:rsid w:val="0004526E"/>
    <w:rsid w:val="00050B7F"/>
    <w:rsid w:val="00060976"/>
    <w:rsid w:val="000726A2"/>
    <w:rsid w:val="00073B2C"/>
    <w:rsid w:val="0007606D"/>
    <w:rsid w:val="000815D4"/>
    <w:rsid w:val="00087BD8"/>
    <w:rsid w:val="00091C5A"/>
    <w:rsid w:val="00094D48"/>
    <w:rsid w:val="000968CC"/>
    <w:rsid w:val="00096A9D"/>
    <w:rsid w:val="0009784A"/>
    <w:rsid w:val="000B06A7"/>
    <w:rsid w:val="000B2907"/>
    <w:rsid w:val="000C1CAC"/>
    <w:rsid w:val="000C1DC1"/>
    <w:rsid w:val="000C2D43"/>
    <w:rsid w:val="000C771C"/>
    <w:rsid w:val="000D1DF2"/>
    <w:rsid w:val="000E0EFE"/>
    <w:rsid w:val="000E213B"/>
    <w:rsid w:val="000E34B2"/>
    <w:rsid w:val="000E71D5"/>
    <w:rsid w:val="000F00BF"/>
    <w:rsid w:val="000F2BEC"/>
    <w:rsid w:val="001029B2"/>
    <w:rsid w:val="00106F3C"/>
    <w:rsid w:val="00112D7D"/>
    <w:rsid w:val="0011334E"/>
    <w:rsid w:val="00120591"/>
    <w:rsid w:val="001250DD"/>
    <w:rsid w:val="00136445"/>
    <w:rsid w:val="00141A62"/>
    <w:rsid w:val="00145011"/>
    <w:rsid w:val="001451EF"/>
    <w:rsid w:val="00151323"/>
    <w:rsid w:val="00153021"/>
    <w:rsid w:val="0015526B"/>
    <w:rsid w:val="00157690"/>
    <w:rsid w:val="0015791E"/>
    <w:rsid w:val="0016723D"/>
    <w:rsid w:val="00173306"/>
    <w:rsid w:val="00173F52"/>
    <w:rsid w:val="001750BC"/>
    <w:rsid w:val="001754C5"/>
    <w:rsid w:val="00176149"/>
    <w:rsid w:val="00180058"/>
    <w:rsid w:val="001823E8"/>
    <w:rsid w:val="00191B1D"/>
    <w:rsid w:val="001A3557"/>
    <w:rsid w:val="001B22EF"/>
    <w:rsid w:val="001B49F3"/>
    <w:rsid w:val="001B50DD"/>
    <w:rsid w:val="001B6FFF"/>
    <w:rsid w:val="001C053D"/>
    <w:rsid w:val="001C2AA6"/>
    <w:rsid w:val="001D1796"/>
    <w:rsid w:val="001D378B"/>
    <w:rsid w:val="001D3BCC"/>
    <w:rsid w:val="001D3D37"/>
    <w:rsid w:val="001D77AE"/>
    <w:rsid w:val="001E0AA2"/>
    <w:rsid w:val="001E27FF"/>
    <w:rsid w:val="001E6D8E"/>
    <w:rsid w:val="001E7CE4"/>
    <w:rsid w:val="001F2FCD"/>
    <w:rsid w:val="001F3CA6"/>
    <w:rsid w:val="002004C9"/>
    <w:rsid w:val="00200C38"/>
    <w:rsid w:val="00201163"/>
    <w:rsid w:val="0020792D"/>
    <w:rsid w:val="002103BE"/>
    <w:rsid w:val="00221417"/>
    <w:rsid w:val="00223C8E"/>
    <w:rsid w:val="002347E9"/>
    <w:rsid w:val="00243942"/>
    <w:rsid w:val="002554FC"/>
    <w:rsid w:val="00255BAE"/>
    <w:rsid w:val="00260576"/>
    <w:rsid w:val="0027402D"/>
    <w:rsid w:val="00277801"/>
    <w:rsid w:val="00284FCE"/>
    <w:rsid w:val="00285B5E"/>
    <w:rsid w:val="00291A23"/>
    <w:rsid w:val="002929D1"/>
    <w:rsid w:val="00295E4F"/>
    <w:rsid w:val="00297074"/>
    <w:rsid w:val="002A2551"/>
    <w:rsid w:val="002A59AB"/>
    <w:rsid w:val="002A5F3F"/>
    <w:rsid w:val="002A6D92"/>
    <w:rsid w:val="002A7F7E"/>
    <w:rsid w:val="002B19D0"/>
    <w:rsid w:val="002B1DE5"/>
    <w:rsid w:val="002B4E35"/>
    <w:rsid w:val="002D069A"/>
    <w:rsid w:val="002D0856"/>
    <w:rsid w:val="002D2F35"/>
    <w:rsid w:val="002D5A91"/>
    <w:rsid w:val="002D77C0"/>
    <w:rsid w:val="002E0F2F"/>
    <w:rsid w:val="002E6448"/>
    <w:rsid w:val="002F172F"/>
    <w:rsid w:val="002F5D94"/>
    <w:rsid w:val="002F5FD1"/>
    <w:rsid w:val="002F62AD"/>
    <w:rsid w:val="003024D2"/>
    <w:rsid w:val="003041E2"/>
    <w:rsid w:val="00307EFA"/>
    <w:rsid w:val="00311D5C"/>
    <w:rsid w:val="003147CC"/>
    <w:rsid w:val="0031647D"/>
    <w:rsid w:val="00317A04"/>
    <w:rsid w:val="00320072"/>
    <w:rsid w:val="003213BC"/>
    <w:rsid w:val="0032224B"/>
    <w:rsid w:val="00322A6F"/>
    <w:rsid w:val="003321C5"/>
    <w:rsid w:val="003429F1"/>
    <w:rsid w:val="00350C22"/>
    <w:rsid w:val="00351633"/>
    <w:rsid w:val="00356C91"/>
    <w:rsid w:val="00357AD5"/>
    <w:rsid w:val="003631A2"/>
    <w:rsid w:val="00366202"/>
    <w:rsid w:val="00372043"/>
    <w:rsid w:val="003724E6"/>
    <w:rsid w:val="0037347F"/>
    <w:rsid w:val="0037454D"/>
    <w:rsid w:val="00374A78"/>
    <w:rsid w:val="00374BE5"/>
    <w:rsid w:val="003768D2"/>
    <w:rsid w:val="00381209"/>
    <w:rsid w:val="003832CC"/>
    <w:rsid w:val="003845CB"/>
    <w:rsid w:val="0038716E"/>
    <w:rsid w:val="00390A1E"/>
    <w:rsid w:val="003A22FF"/>
    <w:rsid w:val="003A2D4B"/>
    <w:rsid w:val="003A583E"/>
    <w:rsid w:val="003B73FC"/>
    <w:rsid w:val="003C0FE6"/>
    <w:rsid w:val="003D5B41"/>
    <w:rsid w:val="003E1C28"/>
    <w:rsid w:val="003E339F"/>
    <w:rsid w:val="003E3AAA"/>
    <w:rsid w:val="003E3F7F"/>
    <w:rsid w:val="003E62DD"/>
    <w:rsid w:val="003E754D"/>
    <w:rsid w:val="003F6777"/>
    <w:rsid w:val="003F7AA8"/>
    <w:rsid w:val="00401577"/>
    <w:rsid w:val="00402087"/>
    <w:rsid w:val="00404E1D"/>
    <w:rsid w:val="00405914"/>
    <w:rsid w:val="00405D66"/>
    <w:rsid w:val="00407F0D"/>
    <w:rsid w:val="00412F1F"/>
    <w:rsid w:val="004135D4"/>
    <w:rsid w:val="00414809"/>
    <w:rsid w:val="0041733E"/>
    <w:rsid w:val="00422CB1"/>
    <w:rsid w:val="0042386B"/>
    <w:rsid w:val="00426512"/>
    <w:rsid w:val="00426624"/>
    <w:rsid w:val="004336EB"/>
    <w:rsid w:val="00434D24"/>
    <w:rsid w:val="00437C33"/>
    <w:rsid w:val="00444EBC"/>
    <w:rsid w:val="00455062"/>
    <w:rsid w:val="00461A72"/>
    <w:rsid w:val="00461EC1"/>
    <w:rsid w:val="00462F0C"/>
    <w:rsid w:val="00463166"/>
    <w:rsid w:val="00476498"/>
    <w:rsid w:val="00477434"/>
    <w:rsid w:val="004809BC"/>
    <w:rsid w:val="00480D70"/>
    <w:rsid w:val="00483AA8"/>
    <w:rsid w:val="00486BA5"/>
    <w:rsid w:val="00495F44"/>
    <w:rsid w:val="004A2ED4"/>
    <w:rsid w:val="004A497A"/>
    <w:rsid w:val="004B02CE"/>
    <w:rsid w:val="004B53A4"/>
    <w:rsid w:val="004B589A"/>
    <w:rsid w:val="004B5D0F"/>
    <w:rsid w:val="004C3BE6"/>
    <w:rsid w:val="004C6800"/>
    <w:rsid w:val="004C7A90"/>
    <w:rsid w:val="004D11C8"/>
    <w:rsid w:val="004D1439"/>
    <w:rsid w:val="004D245C"/>
    <w:rsid w:val="004D35CF"/>
    <w:rsid w:val="004E0A4D"/>
    <w:rsid w:val="004E2CBB"/>
    <w:rsid w:val="004E2F0A"/>
    <w:rsid w:val="004E40E2"/>
    <w:rsid w:val="004E4398"/>
    <w:rsid w:val="004E6637"/>
    <w:rsid w:val="004E77A6"/>
    <w:rsid w:val="004F5333"/>
    <w:rsid w:val="004F6BE7"/>
    <w:rsid w:val="005022DB"/>
    <w:rsid w:val="0051131E"/>
    <w:rsid w:val="00514E40"/>
    <w:rsid w:val="005163EA"/>
    <w:rsid w:val="00520FE1"/>
    <w:rsid w:val="005219FA"/>
    <w:rsid w:val="00522213"/>
    <w:rsid w:val="00522CC5"/>
    <w:rsid w:val="0052622C"/>
    <w:rsid w:val="00532050"/>
    <w:rsid w:val="00532478"/>
    <w:rsid w:val="00533615"/>
    <w:rsid w:val="0054209D"/>
    <w:rsid w:val="00556FFB"/>
    <w:rsid w:val="00557573"/>
    <w:rsid w:val="00563399"/>
    <w:rsid w:val="005642CF"/>
    <w:rsid w:val="00567466"/>
    <w:rsid w:val="0057109C"/>
    <w:rsid w:val="005747E5"/>
    <w:rsid w:val="00576B77"/>
    <w:rsid w:val="005A028C"/>
    <w:rsid w:val="005B1417"/>
    <w:rsid w:val="005B187E"/>
    <w:rsid w:val="005C2BFB"/>
    <w:rsid w:val="005C41FE"/>
    <w:rsid w:val="005C4E43"/>
    <w:rsid w:val="005D0AD9"/>
    <w:rsid w:val="005D24CF"/>
    <w:rsid w:val="005D613F"/>
    <w:rsid w:val="005D6C25"/>
    <w:rsid w:val="005E6E9A"/>
    <w:rsid w:val="005F3328"/>
    <w:rsid w:val="005F4758"/>
    <w:rsid w:val="005F735A"/>
    <w:rsid w:val="005F78F2"/>
    <w:rsid w:val="006005FF"/>
    <w:rsid w:val="00600DC4"/>
    <w:rsid w:val="00601493"/>
    <w:rsid w:val="00604893"/>
    <w:rsid w:val="006117D0"/>
    <w:rsid w:val="006131E3"/>
    <w:rsid w:val="00614F0A"/>
    <w:rsid w:val="00620219"/>
    <w:rsid w:val="00622434"/>
    <w:rsid w:val="006339EA"/>
    <w:rsid w:val="00634AAF"/>
    <w:rsid w:val="00647A4A"/>
    <w:rsid w:val="00661473"/>
    <w:rsid w:val="00665D16"/>
    <w:rsid w:val="00666704"/>
    <w:rsid w:val="00666F1F"/>
    <w:rsid w:val="0067741A"/>
    <w:rsid w:val="00680F8C"/>
    <w:rsid w:val="00683152"/>
    <w:rsid w:val="006910B8"/>
    <w:rsid w:val="006928B7"/>
    <w:rsid w:val="00692F78"/>
    <w:rsid w:val="006948E2"/>
    <w:rsid w:val="006A0000"/>
    <w:rsid w:val="006A2229"/>
    <w:rsid w:val="006A232B"/>
    <w:rsid w:val="006A2FA8"/>
    <w:rsid w:val="006A6883"/>
    <w:rsid w:val="006A7814"/>
    <w:rsid w:val="006B1C29"/>
    <w:rsid w:val="006B31BE"/>
    <w:rsid w:val="006C23CF"/>
    <w:rsid w:val="006D2A75"/>
    <w:rsid w:val="006D3C31"/>
    <w:rsid w:val="006D43C8"/>
    <w:rsid w:val="006D4425"/>
    <w:rsid w:val="006D4916"/>
    <w:rsid w:val="006D52E8"/>
    <w:rsid w:val="006D5899"/>
    <w:rsid w:val="006E4F76"/>
    <w:rsid w:val="006E517A"/>
    <w:rsid w:val="006F04ED"/>
    <w:rsid w:val="007010F2"/>
    <w:rsid w:val="00702C4E"/>
    <w:rsid w:val="0070546F"/>
    <w:rsid w:val="007068D1"/>
    <w:rsid w:val="007168FC"/>
    <w:rsid w:val="00716AE9"/>
    <w:rsid w:val="007206AA"/>
    <w:rsid w:val="00724584"/>
    <w:rsid w:val="007306D8"/>
    <w:rsid w:val="00731570"/>
    <w:rsid w:val="00733179"/>
    <w:rsid w:val="00737A70"/>
    <w:rsid w:val="0074048A"/>
    <w:rsid w:val="00744B90"/>
    <w:rsid w:val="007455D4"/>
    <w:rsid w:val="00746110"/>
    <w:rsid w:val="00750A6B"/>
    <w:rsid w:val="007538B4"/>
    <w:rsid w:val="00754E67"/>
    <w:rsid w:val="007552D1"/>
    <w:rsid w:val="0076147B"/>
    <w:rsid w:val="007635DA"/>
    <w:rsid w:val="0076538B"/>
    <w:rsid w:val="007660EF"/>
    <w:rsid w:val="007703C9"/>
    <w:rsid w:val="0077402C"/>
    <w:rsid w:val="00776B7D"/>
    <w:rsid w:val="00781528"/>
    <w:rsid w:val="0078398C"/>
    <w:rsid w:val="00783A3A"/>
    <w:rsid w:val="00787BFA"/>
    <w:rsid w:val="0079146A"/>
    <w:rsid w:val="00791EF3"/>
    <w:rsid w:val="007A0081"/>
    <w:rsid w:val="007A355A"/>
    <w:rsid w:val="007A6296"/>
    <w:rsid w:val="007A783C"/>
    <w:rsid w:val="007B3D0B"/>
    <w:rsid w:val="007B49A2"/>
    <w:rsid w:val="007B6531"/>
    <w:rsid w:val="007B6FA3"/>
    <w:rsid w:val="007C0538"/>
    <w:rsid w:val="007C3188"/>
    <w:rsid w:val="007C3F71"/>
    <w:rsid w:val="007C43BA"/>
    <w:rsid w:val="007C5216"/>
    <w:rsid w:val="007D3C25"/>
    <w:rsid w:val="007D53ED"/>
    <w:rsid w:val="007D5A24"/>
    <w:rsid w:val="007D66B6"/>
    <w:rsid w:val="007E1E8E"/>
    <w:rsid w:val="007E5933"/>
    <w:rsid w:val="007E7A7B"/>
    <w:rsid w:val="008013E2"/>
    <w:rsid w:val="00804749"/>
    <w:rsid w:val="00830779"/>
    <w:rsid w:val="00833B9D"/>
    <w:rsid w:val="00837960"/>
    <w:rsid w:val="00842DEB"/>
    <w:rsid w:val="008446FE"/>
    <w:rsid w:val="00846597"/>
    <w:rsid w:val="00861092"/>
    <w:rsid w:val="008648AB"/>
    <w:rsid w:val="00864B79"/>
    <w:rsid w:val="00867157"/>
    <w:rsid w:val="0087123D"/>
    <w:rsid w:val="00871A9F"/>
    <w:rsid w:val="00875AFE"/>
    <w:rsid w:val="00876DF9"/>
    <w:rsid w:val="00881A73"/>
    <w:rsid w:val="008848C5"/>
    <w:rsid w:val="00886320"/>
    <w:rsid w:val="008950E5"/>
    <w:rsid w:val="008A2350"/>
    <w:rsid w:val="008A25E4"/>
    <w:rsid w:val="008A6296"/>
    <w:rsid w:val="008A7469"/>
    <w:rsid w:val="008B1329"/>
    <w:rsid w:val="008B30AC"/>
    <w:rsid w:val="008B4DBE"/>
    <w:rsid w:val="008C2646"/>
    <w:rsid w:val="008C427F"/>
    <w:rsid w:val="008C61DE"/>
    <w:rsid w:val="008D07CF"/>
    <w:rsid w:val="008D2E44"/>
    <w:rsid w:val="008D42E3"/>
    <w:rsid w:val="008D7428"/>
    <w:rsid w:val="008E1747"/>
    <w:rsid w:val="008E265F"/>
    <w:rsid w:val="008E5084"/>
    <w:rsid w:val="008E5A8F"/>
    <w:rsid w:val="008E7CD6"/>
    <w:rsid w:val="008F1F3D"/>
    <w:rsid w:val="008F3B70"/>
    <w:rsid w:val="008F4167"/>
    <w:rsid w:val="00900847"/>
    <w:rsid w:val="00903101"/>
    <w:rsid w:val="009035DF"/>
    <w:rsid w:val="009047C0"/>
    <w:rsid w:val="00907153"/>
    <w:rsid w:val="009141EA"/>
    <w:rsid w:val="00916AF7"/>
    <w:rsid w:val="0092073C"/>
    <w:rsid w:val="00922FF5"/>
    <w:rsid w:val="00923740"/>
    <w:rsid w:val="00924206"/>
    <w:rsid w:val="00927211"/>
    <w:rsid w:val="00930C4F"/>
    <w:rsid w:val="009336E8"/>
    <w:rsid w:val="009344BE"/>
    <w:rsid w:val="00934846"/>
    <w:rsid w:val="00935DE8"/>
    <w:rsid w:val="009406C9"/>
    <w:rsid w:val="00940DDA"/>
    <w:rsid w:val="0094162F"/>
    <w:rsid w:val="009452E2"/>
    <w:rsid w:val="00945E1E"/>
    <w:rsid w:val="00955EB1"/>
    <w:rsid w:val="00967488"/>
    <w:rsid w:val="00975F4C"/>
    <w:rsid w:val="00976795"/>
    <w:rsid w:val="009911D8"/>
    <w:rsid w:val="00994417"/>
    <w:rsid w:val="0099613B"/>
    <w:rsid w:val="009A69E9"/>
    <w:rsid w:val="009B29B5"/>
    <w:rsid w:val="009B4702"/>
    <w:rsid w:val="009D7214"/>
    <w:rsid w:val="009E0D95"/>
    <w:rsid w:val="009E5689"/>
    <w:rsid w:val="009F1FC5"/>
    <w:rsid w:val="009F3C26"/>
    <w:rsid w:val="00A039C6"/>
    <w:rsid w:val="00A05223"/>
    <w:rsid w:val="00A1068F"/>
    <w:rsid w:val="00A16109"/>
    <w:rsid w:val="00A17170"/>
    <w:rsid w:val="00A17D8C"/>
    <w:rsid w:val="00A25054"/>
    <w:rsid w:val="00A26F63"/>
    <w:rsid w:val="00A329E8"/>
    <w:rsid w:val="00A34BCE"/>
    <w:rsid w:val="00A36B57"/>
    <w:rsid w:val="00A50D00"/>
    <w:rsid w:val="00A51661"/>
    <w:rsid w:val="00A53CD9"/>
    <w:rsid w:val="00A632DC"/>
    <w:rsid w:val="00A65104"/>
    <w:rsid w:val="00A7259D"/>
    <w:rsid w:val="00A81ADE"/>
    <w:rsid w:val="00A82824"/>
    <w:rsid w:val="00A83FAC"/>
    <w:rsid w:val="00A87E18"/>
    <w:rsid w:val="00A91EAB"/>
    <w:rsid w:val="00A958FF"/>
    <w:rsid w:val="00AA006F"/>
    <w:rsid w:val="00AA2257"/>
    <w:rsid w:val="00AA27DC"/>
    <w:rsid w:val="00AA2981"/>
    <w:rsid w:val="00AB3522"/>
    <w:rsid w:val="00AB5EA3"/>
    <w:rsid w:val="00AB6085"/>
    <w:rsid w:val="00AB6A5F"/>
    <w:rsid w:val="00AC01F1"/>
    <w:rsid w:val="00AC0906"/>
    <w:rsid w:val="00AC4D1A"/>
    <w:rsid w:val="00AC755E"/>
    <w:rsid w:val="00AD3C7A"/>
    <w:rsid w:val="00AE2E74"/>
    <w:rsid w:val="00AE3ED7"/>
    <w:rsid w:val="00AE5743"/>
    <w:rsid w:val="00AE5A04"/>
    <w:rsid w:val="00AE5E33"/>
    <w:rsid w:val="00AF01BD"/>
    <w:rsid w:val="00AF256D"/>
    <w:rsid w:val="00AF42C9"/>
    <w:rsid w:val="00AF4AA5"/>
    <w:rsid w:val="00B04EC2"/>
    <w:rsid w:val="00B0554A"/>
    <w:rsid w:val="00B05ABC"/>
    <w:rsid w:val="00B174AA"/>
    <w:rsid w:val="00B17B09"/>
    <w:rsid w:val="00B20EF1"/>
    <w:rsid w:val="00B324FF"/>
    <w:rsid w:val="00B326D9"/>
    <w:rsid w:val="00B40960"/>
    <w:rsid w:val="00B40AEE"/>
    <w:rsid w:val="00B42F3B"/>
    <w:rsid w:val="00B4300E"/>
    <w:rsid w:val="00B46230"/>
    <w:rsid w:val="00B473D8"/>
    <w:rsid w:val="00B51329"/>
    <w:rsid w:val="00B575A4"/>
    <w:rsid w:val="00B57E58"/>
    <w:rsid w:val="00B62B3C"/>
    <w:rsid w:val="00B63FF9"/>
    <w:rsid w:val="00B71D66"/>
    <w:rsid w:val="00B71EE9"/>
    <w:rsid w:val="00B76DFE"/>
    <w:rsid w:val="00B81F1B"/>
    <w:rsid w:val="00B82593"/>
    <w:rsid w:val="00B82755"/>
    <w:rsid w:val="00B91B8D"/>
    <w:rsid w:val="00B9258E"/>
    <w:rsid w:val="00B93AD4"/>
    <w:rsid w:val="00B95193"/>
    <w:rsid w:val="00BA0528"/>
    <w:rsid w:val="00BA3140"/>
    <w:rsid w:val="00BA3D74"/>
    <w:rsid w:val="00BA66DB"/>
    <w:rsid w:val="00BB0B4B"/>
    <w:rsid w:val="00BC3E56"/>
    <w:rsid w:val="00BC44B9"/>
    <w:rsid w:val="00BC7435"/>
    <w:rsid w:val="00BC799F"/>
    <w:rsid w:val="00BD1953"/>
    <w:rsid w:val="00BD2058"/>
    <w:rsid w:val="00BE02C4"/>
    <w:rsid w:val="00BE0592"/>
    <w:rsid w:val="00BE3E7E"/>
    <w:rsid w:val="00BE6B16"/>
    <w:rsid w:val="00BF027A"/>
    <w:rsid w:val="00BF509C"/>
    <w:rsid w:val="00BF5899"/>
    <w:rsid w:val="00C06870"/>
    <w:rsid w:val="00C06E21"/>
    <w:rsid w:val="00C10FCE"/>
    <w:rsid w:val="00C115F8"/>
    <w:rsid w:val="00C2270C"/>
    <w:rsid w:val="00C26DEA"/>
    <w:rsid w:val="00C31C02"/>
    <w:rsid w:val="00C32712"/>
    <w:rsid w:val="00C374F9"/>
    <w:rsid w:val="00C42866"/>
    <w:rsid w:val="00C4303C"/>
    <w:rsid w:val="00C46197"/>
    <w:rsid w:val="00C46744"/>
    <w:rsid w:val="00C577B3"/>
    <w:rsid w:val="00C63119"/>
    <w:rsid w:val="00C633B8"/>
    <w:rsid w:val="00C637CB"/>
    <w:rsid w:val="00C64BFF"/>
    <w:rsid w:val="00C66604"/>
    <w:rsid w:val="00C70D20"/>
    <w:rsid w:val="00C73E8A"/>
    <w:rsid w:val="00C75B8A"/>
    <w:rsid w:val="00C769CA"/>
    <w:rsid w:val="00C77C5F"/>
    <w:rsid w:val="00C8078F"/>
    <w:rsid w:val="00C82F31"/>
    <w:rsid w:val="00C858C6"/>
    <w:rsid w:val="00C90373"/>
    <w:rsid w:val="00C946D2"/>
    <w:rsid w:val="00C979C5"/>
    <w:rsid w:val="00CA0264"/>
    <w:rsid w:val="00CA37D9"/>
    <w:rsid w:val="00CA763A"/>
    <w:rsid w:val="00CB42E9"/>
    <w:rsid w:val="00CB54F4"/>
    <w:rsid w:val="00CB7D62"/>
    <w:rsid w:val="00CC0015"/>
    <w:rsid w:val="00CC0D3F"/>
    <w:rsid w:val="00CC4B58"/>
    <w:rsid w:val="00CD09D9"/>
    <w:rsid w:val="00CD7B47"/>
    <w:rsid w:val="00CF2CCF"/>
    <w:rsid w:val="00CF58ED"/>
    <w:rsid w:val="00D00060"/>
    <w:rsid w:val="00D01420"/>
    <w:rsid w:val="00D01728"/>
    <w:rsid w:val="00D01BA7"/>
    <w:rsid w:val="00D02EDE"/>
    <w:rsid w:val="00D05ABC"/>
    <w:rsid w:val="00D151E9"/>
    <w:rsid w:val="00D200CD"/>
    <w:rsid w:val="00D230F4"/>
    <w:rsid w:val="00D2593D"/>
    <w:rsid w:val="00D2688D"/>
    <w:rsid w:val="00D30213"/>
    <w:rsid w:val="00D317E5"/>
    <w:rsid w:val="00D3269C"/>
    <w:rsid w:val="00D404BB"/>
    <w:rsid w:val="00D4358B"/>
    <w:rsid w:val="00D44D47"/>
    <w:rsid w:val="00D453FE"/>
    <w:rsid w:val="00D53D4B"/>
    <w:rsid w:val="00D55E66"/>
    <w:rsid w:val="00D6432A"/>
    <w:rsid w:val="00D7116A"/>
    <w:rsid w:val="00D73740"/>
    <w:rsid w:val="00D73DDA"/>
    <w:rsid w:val="00D756BE"/>
    <w:rsid w:val="00D84279"/>
    <w:rsid w:val="00DA124C"/>
    <w:rsid w:val="00DB497F"/>
    <w:rsid w:val="00DB50D8"/>
    <w:rsid w:val="00DB5D09"/>
    <w:rsid w:val="00DB5DA4"/>
    <w:rsid w:val="00DB6B66"/>
    <w:rsid w:val="00DD202C"/>
    <w:rsid w:val="00DE0E5A"/>
    <w:rsid w:val="00DE1C3A"/>
    <w:rsid w:val="00DE5274"/>
    <w:rsid w:val="00DF716E"/>
    <w:rsid w:val="00DF7FE2"/>
    <w:rsid w:val="00E00968"/>
    <w:rsid w:val="00E01453"/>
    <w:rsid w:val="00E05809"/>
    <w:rsid w:val="00E167AD"/>
    <w:rsid w:val="00E176CC"/>
    <w:rsid w:val="00E25194"/>
    <w:rsid w:val="00E25E43"/>
    <w:rsid w:val="00E27FCF"/>
    <w:rsid w:val="00E301E8"/>
    <w:rsid w:val="00E327B6"/>
    <w:rsid w:val="00E3742C"/>
    <w:rsid w:val="00E37B04"/>
    <w:rsid w:val="00E42A4B"/>
    <w:rsid w:val="00E44CAA"/>
    <w:rsid w:val="00E52987"/>
    <w:rsid w:val="00E560AD"/>
    <w:rsid w:val="00E5643C"/>
    <w:rsid w:val="00E5665B"/>
    <w:rsid w:val="00E56A13"/>
    <w:rsid w:val="00E577B1"/>
    <w:rsid w:val="00E60DBA"/>
    <w:rsid w:val="00E616E8"/>
    <w:rsid w:val="00E62592"/>
    <w:rsid w:val="00E63C3F"/>
    <w:rsid w:val="00E63EC0"/>
    <w:rsid w:val="00E65791"/>
    <w:rsid w:val="00E7087F"/>
    <w:rsid w:val="00E73D06"/>
    <w:rsid w:val="00E82850"/>
    <w:rsid w:val="00E8339E"/>
    <w:rsid w:val="00E8513D"/>
    <w:rsid w:val="00E8604F"/>
    <w:rsid w:val="00E9591E"/>
    <w:rsid w:val="00E97944"/>
    <w:rsid w:val="00EB0DED"/>
    <w:rsid w:val="00EB4B17"/>
    <w:rsid w:val="00EC0474"/>
    <w:rsid w:val="00EC447E"/>
    <w:rsid w:val="00EC7F39"/>
    <w:rsid w:val="00ED256E"/>
    <w:rsid w:val="00ED3736"/>
    <w:rsid w:val="00ED680B"/>
    <w:rsid w:val="00ED6D2E"/>
    <w:rsid w:val="00ED7A1B"/>
    <w:rsid w:val="00EE1D59"/>
    <w:rsid w:val="00EE52E4"/>
    <w:rsid w:val="00EE5B32"/>
    <w:rsid w:val="00EE5D11"/>
    <w:rsid w:val="00EE631D"/>
    <w:rsid w:val="00EF269F"/>
    <w:rsid w:val="00EF36A4"/>
    <w:rsid w:val="00EF7ED4"/>
    <w:rsid w:val="00F0785E"/>
    <w:rsid w:val="00F12500"/>
    <w:rsid w:val="00F16090"/>
    <w:rsid w:val="00F2258F"/>
    <w:rsid w:val="00F247A2"/>
    <w:rsid w:val="00F25066"/>
    <w:rsid w:val="00F25F01"/>
    <w:rsid w:val="00F30BE2"/>
    <w:rsid w:val="00F31149"/>
    <w:rsid w:val="00F31B16"/>
    <w:rsid w:val="00F3285F"/>
    <w:rsid w:val="00F33FF9"/>
    <w:rsid w:val="00F428B0"/>
    <w:rsid w:val="00F4352E"/>
    <w:rsid w:val="00F44448"/>
    <w:rsid w:val="00F456EA"/>
    <w:rsid w:val="00F469DB"/>
    <w:rsid w:val="00F6286D"/>
    <w:rsid w:val="00F66206"/>
    <w:rsid w:val="00F81E39"/>
    <w:rsid w:val="00F81FE8"/>
    <w:rsid w:val="00F84A16"/>
    <w:rsid w:val="00F85D53"/>
    <w:rsid w:val="00F86635"/>
    <w:rsid w:val="00F86B23"/>
    <w:rsid w:val="00F9501E"/>
    <w:rsid w:val="00FA00B3"/>
    <w:rsid w:val="00FA18B6"/>
    <w:rsid w:val="00FA36B1"/>
    <w:rsid w:val="00FA601C"/>
    <w:rsid w:val="00FB0CBC"/>
    <w:rsid w:val="00FB407C"/>
    <w:rsid w:val="00FB70A4"/>
    <w:rsid w:val="00FC0A71"/>
    <w:rsid w:val="00FC22FB"/>
    <w:rsid w:val="00FC650F"/>
    <w:rsid w:val="00FD0C9C"/>
    <w:rsid w:val="00FD2BEB"/>
    <w:rsid w:val="00FE326F"/>
    <w:rsid w:val="00FE37C3"/>
    <w:rsid w:val="00FE43E9"/>
    <w:rsid w:val="00FE623E"/>
    <w:rsid w:val="00FE70CD"/>
    <w:rsid w:val="00FE7AF4"/>
    <w:rsid w:val="00FF0E71"/>
    <w:rsid w:val="00FF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FB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556FFB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6FFB"/>
  </w:style>
  <w:style w:type="character" w:customStyle="1" w:styleId="WW8Num1z1">
    <w:name w:val="WW8Num1z1"/>
    <w:rsid w:val="00556FFB"/>
  </w:style>
  <w:style w:type="character" w:customStyle="1" w:styleId="WW8Num1z2">
    <w:name w:val="WW8Num1z2"/>
    <w:rsid w:val="00556FFB"/>
  </w:style>
  <w:style w:type="character" w:customStyle="1" w:styleId="WW8Num1z3">
    <w:name w:val="WW8Num1z3"/>
    <w:rsid w:val="00556FFB"/>
  </w:style>
  <w:style w:type="character" w:customStyle="1" w:styleId="WW8Num1z4">
    <w:name w:val="WW8Num1z4"/>
    <w:rsid w:val="00556FFB"/>
  </w:style>
  <w:style w:type="character" w:customStyle="1" w:styleId="WW8Num1z5">
    <w:name w:val="WW8Num1z5"/>
    <w:rsid w:val="00556FFB"/>
  </w:style>
  <w:style w:type="character" w:customStyle="1" w:styleId="WW8Num1z6">
    <w:name w:val="WW8Num1z6"/>
    <w:rsid w:val="00556FFB"/>
  </w:style>
  <w:style w:type="character" w:customStyle="1" w:styleId="WW8Num1z7">
    <w:name w:val="WW8Num1z7"/>
    <w:rsid w:val="00556FFB"/>
  </w:style>
  <w:style w:type="character" w:customStyle="1" w:styleId="WW8Num1z8">
    <w:name w:val="WW8Num1z8"/>
    <w:rsid w:val="00556FFB"/>
  </w:style>
  <w:style w:type="character" w:customStyle="1" w:styleId="WW8Num2z0">
    <w:name w:val="WW8Num2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556FFB"/>
  </w:style>
  <w:style w:type="character" w:customStyle="1" w:styleId="WW8Num4z1">
    <w:name w:val="WW8Num4z1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556FFB"/>
  </w:style>
  <w:style w:type="character" w:customStyle="1" w:styleId="WW8Num4z3">
    <w:name w:val="WW8Num4z3"/>
    <w:rsid w:val="00556FFB"/>
  </w:style>
  <w:style w:type="character" w:customStyle="1" w:styleId="WW8Num4z4">
    <w:name w:val="WW8Num4z4"/>
    <w:rsid w:val="00556FFB"/>
  </w:style>
  <w:style w:type="character" w:customStyle="1" w:styleId="WW8Num4z5">
    <w:name w:val="WW8Num4z5"/>
    <w:rsid w:val="00556FFB"/>
  </w:style>
  <w:style w:type="character" w:customStyle="1" w:styleId="WW8Num4z6">
    <w:name w:val="WW8Num4z6"/>
    <w:rsid w:val="00556FFB"/>
  </w:style>
  <w:style w:type="character" w:customStyle="1" w:styleId="WW8Num4z7">
    <w:name w:val="WW8Num4z7"/>
    <w:rsid w:val="00556FFB"/>
  </w:style>
  <w:style w:type="character" w:customStyle="1" w:styleId="WW8Num4z8">
    <w:name w:val="WW8Num4z8"/>
    <w:rsid w:val="00556FFB"/>
  </w:style>
  <w:style w:type="character" w:customStyle="1" w:styleId="WW8Num5z0">
    <w:name w:val="WW8Num5z0"/>
    <w:rsid w:val="00556FF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556FFB"/>
  </w:style>
  <w:style w:type="character" w:customStyle="1" w:styleId="WW8Num5z1">
    <w:name w:val="WW8Num5z1"/>
    <w:rsid w:val="00556FFB"/>
  </w:style>
  <w:style w:type="character" w:customStyle="1" w:styleId="WW8Num5z2">
    <w:name w:val="WW8Num5z2"/>
    <w:rsid w:val="00556FFB"/>
  </w:style>
  <w:style w:type="character" w:customStyle="1" w:styleId="WW8Num5z3">
    <w:name w:val="WW8Num5z3"/>
    <w:rsid w:val="00556FFB"/>
  </w:style>
  <w:style w:type="character" w:customStyle="1" w:styleId="WW8Num5z4">
    <w:name w:val="WW8Num5z4"/>
    <w:rsid w:val="00556FFB"/>
  </w:style>
  <w:style w:type="character" w:customStyle="1" w:styleId="WW8Num5z5">
    <w:name w:val="WW8Num5z5"/>
    <w:rsid w:val="00556FFB"/>
  </w:style>
  <w:style w:type="character" w:customStyle="1" w:styleId="WW8Num5z6">
    <w:name w:val="WW8Num5z6"/>
    <w:rsid w:val="00556FFB"/>
  </w:style>
  <w:style w:type="character" w:customStyle="1" w:styleId="WW8Num5z7">
    <w:name w:val="WW8Num5z7"/>
    <w:rsid w:val="00556FFB"/>
  </w:style>
  <w:style w:type="character" w:customStyle="1" w:styleId="WW8Num5z8">
    <w:name w:val="WW8Num5z8"/>
    <w:rsid w:val="00556FFB"/>
  </w:style>
  <w:style w:type="character" w:customStyle="1" w:styleId="WW8Num6z0">
    <w:name w:val="WW8Num6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556FFB"/>
  </w:style>
  <w:style w:type="character" w:customStyle="1" w:styleId="WW8Num7z1">
    <w:name w:val="WW8Num7z1"/>
    <w:rsid w:val="00556FFB"/>
  </w:style>
  <w:style w:type="character" w:customStyle="1" w:styleId="WW8Num7z2">
    <w:name w:val="WW8Num7z2"/>
    <w:rsid w:val="00556FFB"/>
  </w:style>
  <w:style w:type="character" w:customStyle="1" w:styleId="WW8Num7z3">
    <w:name w:val="WW8Num7z3"/>
    <w:rsid w:val="00556FFB"/>
  </w:style>
  <w:style w:type="character" w:customStyle="1" w:styleId="WW8Num7z4">
    <w:name w:val="WW8Num7z4"/>
    <w:rsid w:val="00556FFB"/>
  </w:style>
  <w:style w:type="character" w:customStyle="1" w:styleId="WW8Num7z5">
    <w:name w:val="WW8Num7z5"/>
    <w:rsid w:val="00556FFB"/>
  </w:style>
  <w:style w:type="character" w:customStyle="1" w:styleId="WW8Num7z6">
    <w:name w:val="WW8Num7z6"/>
    <w:rsid w:val="00556FFB"/>
  </w:style>
  <w:style w:type="character" w:customStyle="1" w:styleId="WW8Num7z7">
    <w:name w:val="WW8Num7z7"/>
    <w:rsid w:val="00556FFB"/>
  </w:style>
  <w:style w:type="character" w:customStyle="1" w:styleId="WW8Num7z8">
    <w:name w:val="WW8Num7z8"/>
    <w:rsid w:val="00556FFB"/>
  </w:style>
  <w:style w:type="character" w:customStyle="1" w:styleId="4">
    <w:name w:val="Основной шрифт абзаца4"/>
    <w:rsid w:val="00556FFB"/>
  </w:style>
  <w:style w:type="character" w:customStyle="1" w:styleId="3">
    <w:name w:val="Основной шрифт абзаца3"/>
    <w:rsid w:val="00556FFB"/>
  </w:style>
  <w:style w:type="character" w:customStyle="1" w:styleId="WW8Num2z1">
    <w:name w:val="WW8Num2z1"/>
    <w:rsid w:val="00556FFB"/>
  </w:style>
  <w:style w:type="character" w:customStyle="1" w:styleId="WW8Num2z2">
    <w:name w:val="WW8Num2z2"/>
    <w:rsid w:val="00556FFB"/>
  </w:style>
  <w:style w:type="character" w:customStyle="1" w:styleId="WW8Num2z3">
    <w:name w:val="WW8Num2z3"/>
    <w:rsid w:val="00556FFB"/>
  </w:style>
  <w:style w:type="character" w:customStyle="1" w:styleId="WW8Num2z4">
    <w:name w:val="WW8Num2z4"/>
    <w:rsid w:val="00556FFB"/>
  </w:style>
  <w:style w:type="character" w:customStyle="1" w:styleId="WW8Num2z5">
    <w:name w:val="WW8Num2z5"/>
    <w:rsid w:val="00556FFB"/>
  </w:style>
  <w:style w:type="character" w:customStyle="1" w:styleId="WW8Num2z6">
    <w:name w:val="WW8Num2z6"/>
    <w:rsid w:val="00556FFB"/>
  </w:style>
  <w:style w:type="character" w:customStyle="1" w:styleId="WW8Num2z7">
    <w:name w:val="WW8Num2z7"/>
    <w:rsid w:val="00556FFB"/>
  </w:style>
  <w:style w:type="character" w:customStyle="1" w:styleId="WW8Num2z8">
    <w:name w:val="WW8Num2z8"/>
    <w:rsid w:val="00556FFB"/>
  </w:style>
  <w:style w:type="character" w:customStyle="1" w:styleId="WW8Num8z0">
    <w:name w:val="WW8Num8z0"/>
    <w:rsid w:val="00556FFB"/>
    <w:rPr>
      <w:rFonts w:ascii="Symbol" w:hAnsi="Symbol" w:cs="Symbol"/>
    </w:rPr>
  </w:style>
  <w:style w:type="character" w:customStyle="1" w:styleId="WW8Num9z0">
    <w:name w:val="WW8Num9z0"/>
    <w:rsid w:val="00556FFB"/>
    <w:rPr>
      <w:rFonts w:ascii="Symbol" w:hAnsi="Symbol" w:cs="Symbol"/>
    </w:rPr>
  </w:style>
  <w:style w:type="character" w:customStyle="1" w:styleId="WW8Num9z1">
    <w:name w:val="WW8Num9z1"/>
    <w:rsid w:val="00556FFB"/>
    <w:rPr>
      <w:rFonts w:ascii="Courier New" w:hAnsi="Courier New" w:cs="Courier New"/>
    </w:rPr>
  </w:style>
  <w:style w:type="character" w:customStyle="1" w:styleId="WW8Num9z2">
    <w:name w:val="WW8Num9z2"/>
    <w:rsid w:val="00556FFB"/>
    <w:rPr>
      <w:rFonts w:ascii="Wingdings" w:hAnsi="Wingdings" w:cs="Wingdings"/>
    </w:rPr>
  </w:style>
  <w:style w:type="character" w:customStyle="1" w:styleId="WW8Num9z3">
    <w:name w:val="WW8Num9z3"/>
    <w:rsid w:val="00556FFB"/>
    <w:rPr>
      <w:rFonts w:ascii="Symbol" w:hAnsi="Symbol" w:cs="Symbol"/>
    </w:rPr>
  </w:style>
  <w:style w:type="character" w:customStyle="1" w:styleId="WW8Num10z0">
    <w:name w:val="WW8Num10z0"/>
    <w:rsid w:val="00556FFB"/>
  </w:style>
  <w:style w:type="character" w:customStyle="1" w:styleId="WW8Num11z0">
    <w:name w:val="WW8Num11z0"/>
    <w:rsid w:val="00556FFB"/>
    <w:rPr>
      <w:rFonts w:ascii="Symbol" w:hAnsi="Symbol" w:cs="Symbol"/>
    </w:rPr>
  </w:style>
  <w:style w:type="character" w:customStyle="1" w:styleId="WW8Num11z1">
    <w:name w:val="WW8Num11z1"/>
    <w:rsid w:val="00556FFB"/>
    <w:rPr>
      <w:rFonts w:ascii="Courier New" w:hAnsi="Courier New" w:cs="Courier New"/>
    </w:rPr>
  </w:style>
  <w:style w:type="character" w:customStyle="1" w:styleId="WW8Num11z2">
    <w:name w:val="WW8Num11z2"/>
    <w:rsid w:val="00556FFB"/>
    <w:rPr>
      <w:rFonts w:ascii="Wingdings" w:hAnsi="Wingdings" w:cs="Wingdings"/>
    </w:rPr>
  </w:style>
  <w:style w:type="character" w:customStyle="1" w:styleId="WW8Num12z0">
    <w:name w:val="WW8Num12z0"/>
    <w:rsid w:val="00556FFB"/>
    <w:rPr>
      <w:rFonts w:ascii="Symbol" w:hAnsi="Symbol" w:cs="Symbol"/>
    </w:rPr>
  </w:style>
  <w:style w:type="character" w:customStyle="1" w:styleId="WW8Num12z1">
    <w:name w:val="WW8Num12z1"/>
    <w:rsid w:val="00556FFB"/>
    <w:rPr>
      <w:rFonts w:ascii="Courier New" w:hAnsi="Courier New" w:cs="Courier New"/>
    </w:rPr>
  </w:style>
  <w:style w:type="character" w:customStyle="1" w:styleId="WW8Num12z2">
    <w:name w:val="WW8Num12z2"/>
    <w:rsid w:val="00556FFB"/>
    <w:rPr>
      <w:rFonts w:ascii="Wingdings" w:hAnsi="Wingdings" w:cs="Wingdings"/>
    </w:rPr>
  </w:style>
  <w:style w:type="character" w:customStyle="1" w:styleId="WW8Num12z3">
    <w:name w:val="WW8Num12z3"/>
    <w:rsid w:val="00556FFB"/>
    <w:rPr>
      <w:rFonts w:ascii="Symbol" w:hAnsi="Symbol" w:cs="Symbol"/>
    </w:rPr>
  </w:style>
  <w:style w:type="character" w:customStyle="1" w:styleId="WW8Num13z0">
    <w:name w:val="WW8Num13z0"/>
    <w:rsid w:val="00556FFB"/>
    <w:rPr>
      <w:rFonts w:ascii="Symbol" w:hAnsi="Symbol" w:cs="Symbol"/>
    </w:rPr>
  </w:style>
  <w:style w:type="character" w:customStyle="1" w:styleId="WW8Num13z1">
    <w:name w:val="WW8Num13z1"/>
    <w:rsid w:val="00556FFB"/>
    <w:rPr>
      <w:rFonts w:ascii="Courier New" w:hAnsi="Courier New" w:cs="Courier New"/>
    </w:rPr>
  </w:style>
  <w:style w:type="character" w:customStyle="1" w:styleId="WW8Num13z2">
    <w:name w:val="WW8Num13z2"/>
    <w:rsid w:val="00556FFB"/>
    <w:rPr>
      <w:rFonts w:ascii="Wingdings" w:hAnsi="Wingdings" w:cs="Wingdings"/>
    </w:rPr>
  </w:style>
  <w:style w:type="character" w:customStyle="1" w:styleId="WW8Num13z3">
    <w:name w:val="WW8Num13z3"/>
    <w:rsid w:val="00556FFB"/>
    <w:rPr>
      <w:rFonts w:ascii="Symbol" w:hAnsi="Symbol" w:cs="Symbol"/>
    </w:rPr>
  </w:style>
  <w:style w:type="character" w:customStyle="1" w:styleId="WW8Num14z0">
    <w:name w:val="WW8Num14z0"/>
    <w:rsid w:val="00556FFB"/>
  </w:style>
  <w:style w:type="character" w:customStyle="1" w:styleId="WW8Num14z1">
    <w:name w:val="WW8Num14z1"/>
    <w:rsid w:val="00556FFB"/>
  </w:style>
  <w:style w:type="character" w:customStyle="1" w:styleId="WW8Num14z2">
    <w:name w:val="WW8Num14z2"/>
    <w:rsid w:val="00556FFB"/>
  </w:style>
  <w:style w:type="character" w:customStyle="1" w:styleId="WW8Num14z3">
    <w:name w:val="WW8Num14z3"/>
    <w:rsid w:val="00556FFB"/>
  </w:style>
  <w:style w:type="character" w:customStyle="1" w:styleId="WW8Num14z4">
    <w:name w:val="WW8Num14z4"/>
    <w:rsid w:val="00556FFB"/>
  </w:style>
  <w:style w:type="character" w:customStyle="1" w:styleId="WW8Num14z5">
    <w:name w:val="WW8Num14z5"/>
    <w:rsid w:val="00556FFB"/>
  </w:style>
  <w:style w:type="character" w:customStyle="1" w:styleId="WW8Num14z6">
    <w:name w:val="WW8Num14z6"/>
    <w:rsid w:val="00556FFB"/>
  </w:style>
  <w:style w:type="character" w:customStyle="1" w:styleId="WW8Num14z7">
    <w:name w:val="WW8Num14z7"/>
    <w:rsid w:val="00556FFB"/>
  </w:style>
  <w:style w:type="character" w:customStyle="1" w:styleId="WW8Num14z8">
    <w:name w:val="WW8Num14z8"/>
    <w:rsid w:val="00556FFB"/>
  </w:style>
  <w:style w:type="character" w:customStyle="1" w:styleId="WW8Num15z0">
    <w:name w:val="WW8Num15z0"/>
    <w:rsid w:val="00556FFB"/>
  </w:style>
  <w:style w:type="character" w:customStyle="1" w:styleId="WW8Num15z1">
    <w:name w:val="WW8Num15z1"/>
    <w:rsid w:val="00556FFB"/>
  </w:style>
  <w:style w:type="character" w:customStyle="1" w:styleId="WW8Num15z2">
    <w:name w:val="WW8Num15z2"/>
    <w:rsid w:val="00556FFB"/>
  </w:style>
  <w:style w:type="character" w:customStyle="1" w:styleId="WW8Num15z3">
    <w:name w:val="WW8Num15z3"/>
    <w:rsid w:val="00556FFB"/>
  </w:style>
  <w:style w:type="character" w:customStyle="1" w:styleId="WW8Num15z4">
    <w:name w:val="WW8Num15z4"/>
    <w:rsid w:val="00556FFB"/>
  </w:style>
  <w:style w:type="character" w:customStyle="1" w:styleId="WW8Num15z5">
    <w:name w:val="WW8Num15z5"/>
    <w:rsid w:val="00556FFB"/>
  </w:style>
  <w:style w:type="character" w:customStyle="1" w:styleId="WW8Num15z6">
    <w:name w:val="WW8Num15z6"/>
    <w:rsid w:val="00556FFB"/>
  </w:style>
  <w:style w:type="character" w:customStyle="1" w:styleId="WW8Num15z7">
    <w:name w:val="WW8Num15z7"/>
    <w:rsid w:val="00556FFB"/>
  </w:style>
  <w:style w:type="character" w:customStyle="1" w:styleId="WW8Num15z8">
    <w:name w:val="WW8Num15z8"/>
    <w:rsid w:val="00556FFB"/>
  </w:style>
  <w:style w:type="character" w:customStyle="1" w:styleId="WW8Num16z0">
    <w:name w:val="WW8Num16z0"/>
    <w:rsid w:val="00556FFB"/>
  </w:style>
  <w:style w:type="character" w:customStyle="1" w:styleId="WW8Num16z1">
    <w:name w:val="WW8Num16z1"/>
    <w:rsid w:val="00556FFB"/>
  </w:style>
  <w:style w:type="character" w:customStyle="1" w:styleId="WW8Num16z2">
    <w:name w:val="WW8Num16z2"/>
    <w:rsid w:val="00556FFB"/>
  </w:style>
  <w:style w:type="character" w:customStyle="1" w:styleId="WW8Num16z3">
    <w:name w:val="WW8Num16z3"/>
    <w:rsid w:val="00556FFB"/>
  </w:style>
  <w:style w:type="character" w:customStyle="1" w:styleId="WW8Num16z4">
    <w:name w:val="WW8Num16z4"/>
    <w:rsid w:val="00556FFB"/>
  </w:style>
  <w:style w:type="character" w:customStyle="1" w:styleId="WW8Num16z5">
    <w:name w:val="WW8Num16z5"/>
    <w:rsid w:val="00556FFB"/>
  </w:style>
  <w:style w:type="character" w:customStyle="1" w:styleId="WW8Num16z6">
    <w:name w:val="WW8Num16z6"/>
    <w:rsid w:val="00556FFB"/>
  </w:style>
  <w:style w:type="character" w:customStyle="1" w:styleId="WW8Num16z7">
    <w:name w:val="WW8Num16z7"/>
    <w:rsid w:val="00556FFB"/>
  </w:style>
  <w:style w:type="character" w:customStyle="1" w:styleId="WW8Num16z8">
    <w:name w:val="WW8Num16z8"/>
    <w:rsid w:val="00556FFB"/>
  </w:style>
  <w:style w:type="character" w:customStyle="1" w:styleId="WW8Num17z0">
    <w:name w:val="WW8Num17z0"/>
    <w:rsid w:val="00556FFB"/>
  </w:style>
  <w:style w:type="character" w:customStyle="1" w:styleId="WW8Num18z0">
    <w:name w:val="WW8Num18z0"/>
    <w:rsid w:val="00556FFB"/>
  </w:style>
  <w:style w:type="character" w:customStyle="1" w:styleId="WW8Num19z0">
    <w:name w:val="WW8Num19z0"/>
    <w:rsid w:val="00556FFB"/>
  </w:style>
  <w:style w:type="character" w:customStyle="1" w:styleId="WW8Num19z1">
    <w:name w:val="WW8Num19z1"/>
    <w:rsid w:val="00556FFB"/>
  </w:style>
  <w:style w:type="character" w:customStyle="1" w:styleId="WW8Num19z2">
    <w:name w:val="WW8Num19z2"/>
    <w:rsid w:val="00556FFB"/>
  </w:style>
  <w:style w:type="character" w:customStyle="1" w:styleId="WW8Num19z3">
    <w:name w:val="WW8Num19z3"/>
    <w:rsid w:val="00556FFB"/>
  </w:style>
  <w:style w:type="character" w:customStyle="1" w:styleId="WW8Num19z4">
    <w:name w:val="WW8Num19z4"/>
    <w:rsid w:val="00556FFB"/>
  </w:style>
  <w:style w:type="character" w:customStyle="1" w:styleId="WW8Num19z5">
    <w:name w:val="WW8Num19z5"/>
    <w:rsid w:val="00556FFB"/>
  </w:style>
  <w:style w:type="character" w:customStyle="1" w:styleId="WW8Num19z6">
    <w:name w:val="WW8Num19z6"/>
    <w:rsid w:val="00556FFB"/>
  </w:style>
  <w:style w:type="character" w:customStyle="1" w:styleId="WW8Num19z7">
    <w:name w:val="WW8Num19z7"/>
    <w:rsid w:val="00556FFB"/>
  </w:style>
  <w:style w:type="character" w:customStyle="1" w:styleId="WW8Num19z8">
    <w:name w:val="WW8Num19z8"/>
    <w:rsid w:val="00556FFB"/>
  </w:style>
  <w:style w:type="character" w:customStyle="1" w:styleId="WW8Num20z0">
    <w:name w:val="WW8Num20z0"/>
    <w:rsid w:val="00556FFB"/>
  </w:style>
  <w:style w:type="character" w:customStyle="1" w:styleId="WW8Num21z0">
    <w:name w:val="WW8Num21z0"/>
    <w:rsid w:val="00556FFB"/>
  </w:style>
  <w:style w:type="character" w:customStyle="1" w:styleId="WW8Num21z1">
    <w:name w:val="WW8Num21z1"/>
    <w:rsid w:val="00556FFB"/>
  </w:style>
  <w:style w:type="character" w:customStyle="1" w:styleId="WW8Num21z2">
    <w:name w:val="WW8Num21z2"/>
    <w:rsid w:val="00556FFB"/>
  </w:style>
  <w:style w:type="character" w:customStyle="1" w:styleId="WW8Num21z3">
    <w:name w:val="WW8Num21z3"/>
    <w:rsid w:val="00556FFB"/>
  </w:style>
  <w:style w:type="character" w:customStyle="1" w:styleId="WW8Num21z4">
    <w:name w:val="WW8Num21z4"/>
    <w:rsid w:val="00556FFB"/>
  </w:style>
  <w:style w:type="character" w:customStyle="1" w:styleId="WW8Num21z5">
    <w:name w:val="WW8Num21z5"/>
    <w:rsid w:val="00556FFB"/>
  </w:style>
  <w:style w:type="character" w:customStyle="1" w:styleId="WW8Num21z6">
    <w:name w:val="WW8Num21z6"/>
    <w:rsid w:val="00556FFB"/>
  </w:style>
  <w:style w:type="character" w:customStyle="1" w:styleId="WW8Num21z7">
    <w:name w:val="WW8Num21z7"/>
    <w:rsid w:val="00556FFB"/>
  </w:style>
  <w:style w:type="character" w:customStyle="1" w:styleId="WW8Num21z8">
    <w:name w:val="WW8Num21z8"/>
    <w:rsid w:val="00556FFB"/>
  </w:style>
  <w:style w:type="character" w:customStyle="1" w:styleId="WW8Num22z0">
    <w:name w:val="WW8Num22z0"/>
    <w:rsid w:val="00556FFB"/>
    <w:rPr>
      <w:rFonts w:ascii="Symbol" w:hAnsi="Symbol" w:cs="Symbol"/>
    </w:rPr>
  </w:style>
  <w:style w:type="character" w:customStyle="1" w:styleId="WW8Num22z1">
    <w:name w:val="WW8Num22z1"/>
    <w:rsid w:val="00556FFB"/>
    <w:rPr>
      <w:rFonts w:ascii="Courier New" w:hAnsi="Courier New" w:cs="Courier New"/>
    </w:rPr>
  </w:style>
  <w:style w:type="character" w:customStyle="1" w:styleId="WW8Num22z2">
    <w:name w:val="WW8Num22z2"/>
    <w:rsid w:val="00556FFB"/>
    <w:rPr>
      <w:rFonts w:ascii="Wingdings" w:hAnsi="Wingdings" w:cs="Wingdings"/>
    </w:rPr>
  </w:style>
  <w:style w:type="character" w:customStyle="1" w:styleId="WW8Num22z3">
    <w:name w:val="WW8Num22z3"/>
    <w:rsid w:val="00556FFB"/>
    <w:rPr>
      <w:rFonts w:ascii="Symbol" w:hAnsi="Symbol" w:cs="Symbol"/>
    </w:rPr>
  </w:style>
  <w:style w:type="character" w:customStyle="1" w:styleId="WW8Num23z0">
    <w:name w:val="WW8Num23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556FFB"/>
    <w:rPr>
      <w:rFonts w:ascii="Symbol" w:eastAsia="Times New Roman" w:hAnsi="Symbol" w:cs="Times New Roman"/>
    </w:rPr>
  </w:style>
  <w:style w:type="character" w:customStyle="1" w:styleId="WW8Num24z1">
    <w:name w:val="WW8Num24z1"/>
    <w:rsid w:val="00556FFB"/>
    <w:rPr>
      <w:rFonts w:ascii="Courier New" w:hAnsi="Courier New" w:cs="Courier New"/>
    </w:rPr>
  </w:style>
  <w:style w:type="character" w:customStyle="1" w:styleId="WW8Num24z2">
    <w:name w:val="WW8Num24z2"/>
    <w:rsid w:val="00556FFB"/>
    <w:rPr>
      <w:rFonts w:ascii="Wingdings" w:hAnsi="Wingdings" w:cs="Wingdings"/>
    </w:rPr>
  </w:style>
  <w:style w:type="character" w:customStyle="1" w:styleId="WW8Num24z3">
    <w:name w:val="WW8Num24z3"/>
    <w:rsid w:val="00556FFB"/>
    <w:rPr>
      <w:rFonts w:ascii="Symbol" w:hAnsi="Symbol" w:cs="Symbol"/>
    </w:rPr>
  </w:style>
  <w:style w:type="character" w:customStyle="1" w:styleId="WW8Num25z0">
    <w:name w:val="WW8Num25z0"/>
    <w:rsid w:val="00556FFB"/>
  </w:style>
  <w:style w:type="character" w:customStyle="1" w:styleId="WW8Num25z1">
    <w:name w:val="WW8Num25z1"/>
    <w:rsid w:val="00556FFB"/>
  </w:style>
  <w:style w:type="character" w:customStyle="1" w:styleId="WW8Num25z2">
    <w:name w:val="WW8Num25z2"/>
    <w:rsid w:val="00556FFB"/>
  </w:style>
  <w:style w:type="character" w:customStyle="1" w:styleId="WW8Num25z3">
    <w:name w:val="WW8Num25z3"/>
    <w:rsid w:val="00556FFB"/>
  </w:style>
  <w:style w:type="character" w:customStyle="1" w:styleId="WW8Num25z4">
    <w:name w:val="WW8Num25z4"/>
    <w:rsid w:val="00556FFB"/>
  </w:style>
  <w:style w:type="character" w:customStyle="1" w:styleId="WW8Num25z5">
    <w:name w:val="WW8Num25z5"/>
    <w:rsid w:val="00556FFB"/>
  </w:style>
  <w:style w:type="character" w:customStyle="1" w:styleId="WW8Num25z6">
    <w:name w:val="WW8Num25z6"/>
    <w:rsid w:val="00556FFB"/>
  </w:style>
  <w:style w:type="character" w:customStyle="1" w:styleId="WW8Num25z7">
    <w:name w:val="WW8Num25z7"/>
    <w:rsid w:val="00556FFB"/>
  </w:style>
  <w:style w:type="character" w:customStyle="1" w:styleId="WW8Num25z8">
    <w:name w:val="WW8Num25z8"/>
    <w:rsid w:val="00556FFB"/>
  </w:style>
  <w:style w:type="character" w:customStyle="1" w:styleId="WW8Num26z0">
    <w:name w:val="WW8Num26z0"/>
    <w:rsid w:val="00556FFB"/>
  </w:style>
  <w:style w:type="character" w:customStyle="1" w:styleId="WW8Num27z0">
    <w:name w:val="WW8Num27z0"/>
    <w:rsid w:val="00556FFB"/>
  </w:style>
  <w:style w:type="character" w:customStyle="1" w:styleId="WW8Num27z1">
    <w:name w:val="WW8Num27z1"/>
    <w:rsid w:val="00556FFB"/>
  </w:style>
  <w:style w:type="character" w:customStyle="1" w:styleId="WW8Num27z2">
    <w:name w:val="WW8Num27z2"/>
    <w:rsid w:val="00556FFB"/>
  </w:style>
  <w:style w:type="character" w:customStyle="1" w:styleId="WW8Num27z3">
    <w:name w:val="WW8Num27z3"/>
    <w:rsid w:val="00556FFB"/>
  </w:style>
  <w:style w:type="character" w:customStyle="1" w:styleId="WW8Num27z4">
    <w:name w:val="WW8Num27z4"/>
    <w:rsid w:val="00556FFB"/>
  </w:style>
  <w:style w:type="character" w:customStyle="1" w:styleId="WW8Num27z5">
    <w:name w:val="WW8Num27z5"/>
    <w:rsid w:val="00556FFB"/>
  </w:style>
  <w:style w:type="character" w:customStyle="1" w:styleId="WW8Num27z6">
    <w:name w:val="WW8Num27z6"/>
    <w:rsid w:val="00556FFB"/>
  </w:style>
  <w:style w:type="character" w:customStyle="1" w:styleId="WW8Num27z7">
    <w:name w:val="WW8Num27z7"/>
    <w:rsid w:val="00556FFB"/>
  </w:style>
  <w:style w:type="character" w:customStyle="1" w:styleId="WW8Num27z8">
    <w:name w:val="WW8Num27z8"/>
    <w:rsid w:val="00556FFB"/>
  </w:style>
  <w:style w:type="character" w:customStyle="1" w:styleId="WW8Num28z0">
    <w:name w:val="WW8Num28z0"/>
    <w:rsid w:val="00556FFB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556FFB"/>
  </w:style>
  <w:style w:type="character" w:customStyle="1" w:styleId="WW8Num30z0">
    <w:name w:val="WW8Num30z0"/>
    <w:rsid w:val="00556FFB"/>
  </w:style>
  <w:style w:type="character" w:customStyle="1" w:styleId="WW8Num31z0">
    <w:name w:val="WW8Num31z0"/>
    <w:rsid w:val="00556FFB"/>
  </w:style>
  <w:style w:type="character" w:customStyle="1" w:styleId="WW8Num31z1">
    <w:name w:val="WW8Num31z1"/>
    <w:rsid w:val="00556FFB"/>
  </w:style>
  <w:style w:type="character" w:customStyle="1" w:styleId="WW8Num31z2">
    <w:name w:val="WW8Num31z2"/>
    <w:rsid w:val="00556FFB"/>
  </w:style>
  <w:style w:type="character" w:customStyle="1" w:styleId="WW8Num31z3">
    <w:name w:val="WW8Num31z3"/>
    <w:rsid w:val="00556FFB"/>
  </w:style>
  <w:style w:type="character" w:customStyle="1" w:styleId="WW8Num31z4">
    <w:name w:val="WW8Num31z4"/>
    <w:rsid w:val="00556FFB"/>
  </w:style>
  <w:style w:type="character" w:customStyle="1" w:styleId="WW8Num31z5">
    <w:name w:val="WW8Num31z5"/>
    <w:rsid w:val="00556FFB"/>
  </w:style>
  <w:style w:type="character" w:customStyle="1" w:styleId="WW8Num31z6">
    <w:name w:val="WW8Num31z6"/>
    <w:rsid w:val="00556FFB"/>
  </w:style>
  <w:style w:type="character" w:customStyle="1" w:styleId="WW8Num31z7">
    <w:name w:val="WW8Num31z7"/>
    <w:rsid w:val="00556FFB"/>
  </w:style>
  <w:style w:type="character" w:customStyle="1" w:styleId="WW8Num31z8">
    <w:name w:val="WW8Num31z8"/>
    <w:rsid w:val="00556FFB"/>
  </w:style>
  <w:style w:type="character" w:customStyle="1" w:styleId="WW8Num32z0">
    <w:name w:val="WW8Num32z0"/>
    <w:rsid w:val="00556FFB"/>
  </w:style>
  <w:style w:type="character" w:customStyle="1" w:styleId="WW8Num32z1">
    <w:name w:val="WW8Num32z1"/>
    <w:rsid w:val="00556FFB"/>
  </w:style>
  <w:style w:type="character" w:customStyle="1" w:styleId="WW8NumSt2z0">
    <w:name w:val="WW8NumSt2z0"/>
    <w:rsid w:val="00556FFB"/>
    <w:rPr>
      <w:rFonts w:ascii="Calibri" w:hAnsi="Calibri" w:cs="Calibri"/>
    </w:rPr>
  </w:style>
  <w:style w:type="character" w:customStyle="1" w:styleId="WW8NumSt3z0">
    <w:name w:val="WW8NumSt3z0"/>
    <w:rsid w:val="00556FFB"/>
    <w:rPr>
      <w:rFonts w:ascii="Calibri" w:hAnsi="Calibri" w:cs="Calibri"/>
    </w:rPr>
  </w:style>
  <w:style w:type="character" w:customStyle="1" w:styleId="WW8NumSt4z0">
    <w:name w:val="WW8NumSt4z0"/>
    <w:rsid w:val="00556FFB"/>
    <w:rPr>
      <w:rFonts w:ascii="Calibri" w:hAnsi="Calibri" w:cs="Calibri"/>
    </w:rPr>
  </w:style>
  <w:style w:type="character" w:customStyle="1" w:styleId="2">
    <w:name w:val="Основной шрифт абзаца2"/>
    <w:rsid w:val="00556FFB"/>
  </w:style>
  <w:style w:type="character" w:customStyle="1" w:styleId="10">
    <w:name w:val="Заголовок 1 Знак"/>
    <w:uiPriority w:val="9"/>
    <w:rsid w:val="00556FFB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556FFB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556FFB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556FFB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556FFB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556FFB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uiPriority w:val="99"/>
    <w:rsid w:val="00556FFB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uiPriority w:val="99"/>
    <w:rsid w:val="00556FFB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rsid w:val="00556FFB"/>
    <w:rPr>
      <w:color w:val="0000FF"/>
      <w:u w:val="single"/>
    </w:rPr>
  </w:style>
  <w:style w:type="character" w:customStyle="1" w:styleId="a7">
    <w:name w:val="Без интервала Знак"/>
    <w:uiPriority w:val="1"/>
    <w:rsid w:val="00556FFB"/>
    <w:rPr>
      <w:rFonts w:eastAsia="Times New Roman"/>
      <w:sz w:val="22"/>
      <w:szCs w:val="22"/>
      <w:lang w:val="ru-RU" w:bidi="ar-SA"/>
    </w:rPr>
  </w:style>
  <w:style w:type="character" w:styleId="a8">
    <w:name w:val="FollowedHyperlink"/>
    <w:uiPriority w:val="99"/>
    <w:rsid w:val="00556FFB"/>
    <w:rPr>
      <w:color w:val="800080"/>
      <w:u w:val="single"/>
    </w:rPr>
  </w:style>
  <w:style w:type="character" w:customStyle="1" w:styleId="WW8Num3z1">
    <w:name w:val="WW8Num3z1"/>
    <w:rsid w:val="00556FFB"/>
  </w:style>
  <w:style w:type="character" w:customStyle="1" w:styleId="WW8Num3z2">
    <w:name w:val="WW8Num3z2"/>
    <w:rsid w:val="00556FFB"/>
  </w:style>
  <w:style w:type="character" w:customStyle="1" w:styleId="WW8Num3z3">
    <w:name w:val="WW8Num3z3"/>
    <w:rsid w:val="00556FFB"/>
  </w:style>
  <w:style w:type="character" w:customStyle="1" w:styleId="WW8Num3z4">
    <w:name w:val="WW8Num3z4"/>
    <w:rsid w:val="00556FFB"/>
  </w:style>
  <w:style w:type="character" w:customStyle="1" w:styleId="WW8Num3z5">
    <w:name w:val="WW8Num3z5"/>
    <w:rsid w:val="00556FFB"/>
  </w:style>
  <w:style w:type="character" w:customStyle="1" w:styleId="WW8Num3z6">
    <w:name w:val="WW8Num3z6"/>
    <w:rsid w:val="00556FFB"/>
  </w:style>
  <w:style w:type="character" w:customStyle="1" w:styleId="WW8Num3z7">
    <w:name w:val="WW8Num3z7"/>
    <w:rsid w:val="00556FFB"/>
  </w:style>
  <w:style w:type="character" w:customStyle="1" w:styleId="WW8Num3z8">
    <w:name w:val="WW8Num3z8"/>
    <w:rsid w:val="00556FFB"/>
  </w:style>
  <w:style w:type="character" w:customStyle="1" w:styleId="WW8Num6z1">
    <w:name w:val="WW8Num6z1"/>
    <w:rsid w:val="00556FFB"/>
    <w:rPr>
      <w:rFonts w:ascii="Courier New" w:hAnsi="Courier New" w:cs="Courier New"/>
    </w:rPr>
  </w:style>
  <w:style w:type="character" w:customStyle="1" w:styleId="WW8Num6z2">
    <w:name w:val="WW8Num6z2"/>
    <w:rsid w:val="00556FFB"/>
    <w:rPr>
      <w:rFonts w:ascii="Wingdings" w:hAnsi="Wingdings" w:cs="Wingdings"/>
    </w:rPr>
  </w:style>
  <w:style w:type="character" w:customStyle="1" w:styleId="WW8Num8z1">
    <w:name w:val="WW8Num8z1"/>
    <w:rsid w:val="00556FFB"/>
  </w:style>
  <w:style w:type="character" w:customStyle="1" w:styleId="WW8Num8z2">
    <w:name w:val="WW8Num8z2"/>
    <w:rsid w:val="00556FFB"/>
  </w:style>
  <w:style w:type="character" w:customStyle="1" w:styleId="WW8Num8z3">
    <w:name w:val="WW8Num8z3"/>
    <w:rsid w:val="00556FFB"/>
  </w:style>
  <w:style w:type="character" w:customStyle="1" w:styleId="WW8Num8z4">
    <w:name w:val="WW8Num8z4"/>
    <w:rsid w:val="00556FFB"/>
  </w:style>
  <w:style w:type="character" w:customStyle="1" w:styleId="WW8Num8z5">
    <w:name w:val="WW8Num8z5"/>
    <w:rsid w:val="00556FFB"/>
  </w:style>
  <w:style w:type="character" w:customStyle="1" w:styleId="WW8Num8z6">
    <w:name w:val="WW8Num8z6"/>
    <w:rsid w:val="00556FFB"/>
  </w:style>
  <w:style w:type="character" w:customStyle="1" w:styleId="WW8Num8z7">
    <w:name w:val="WW8Num8z7"/>
    <w:rsid w:val="00556FFB"/>
  </w:style>
  <w:style w:type="character" w:customStyle="1" w:styleId="WW8Num8z8">
    <w:name w:val="WW8Num8z8"/>
    <w:rsid w:val="00556FFB"/>
  </w:style>
  <w:style w:type="character" w:customStyle="1" w:styleId="WW8Num9z4">
    <w:name w:val="WW8Num9z4"/>
    <w:rsid w:val="00556FFB"/>
  </w:style>
  <w:style w:type="character" w:customStyle="1" w:styleId="WW8Num9z5">
    <w:name w:val="WW8Num9z5"/>
    <w:rsid w:val="00556FFB"/>
  </w:style>
  <w:style w:type="character" w:customStyle="1" w:styleId="WW8Num9z6">
    <w:name w:val="WW8Num9z6"/>
    <w:rsid w:val="00556FFB"/>
  </w:style>
  <w:style w:type="character" w:customStyle="1" w:styleId="WW8Num9z7">
    <w:name w:val="WW8Num9z7"/>
    <w:rsid w:val="00556FFB"/>
  </w:style>
  <w:style w:type="character" w:customStyle="1" w:styleId="WW8Num9z8">
    <w:name w:val="WW8Num9z8"/>
    <w:rsid w:val="00556FFB"/>
  </w:style>
  <w:style w:type="character" w:customStyle="1" w:styleId="WW8Num10z1">
    <w:name w:val="WW8Num10z1"/>
    <w:rsid w:val="00556FFB"/>
  </w:style>
  <w:style w:type="character" w:customStyle="1" w:styleId="WW8Num10z2">
    <w:name w:val="WW8Num10z2"/>
    <w:rsid w:val="00556FFB"/>
  </w:style>
  <w:style w:type="character" w:customStyle="1" w:styleId="WW8Num10z3">
    <w:name w:val="WW8Num10z3"/>
    <w:rsid w:val="00556FFB"/>
  </w:style>
  <w:style w:type="character" w:customStyle="1" w:styleId="WW8Num10z4">
    <w:name w:val="WW8Num10z4"/>
    <w:rsid w:val="00556FFB"/>
  </w:style>
  <w:style w:type="character" w:customStyle="1" w:styleId="WW8Num10z5">
    <w:name w:val="WW8Num10z5"/>
    <w:rsid w:val="00556FFB"/>
  </w:style>
  <w:style w:type="character" w:customStyle="1" w:styleId="WW8Num10z6">
    <w:name w:val="WW8Num10z6"/>
    <w:rsid w:val="00556FFB"/>
  </w:style>
  <w:style w:type="character" w:customStyle="1" w:styleId="WW8Num10z7">
    <w:name w:val="WW8Num10z7"/>
    <w:rsid w:val="00556FFB"/>
  </w:style>
  <w:style w:type="character" w:customStyle="1" w:styleId="WW8Num10z8">
    <w:name w:val="WW8Num10z8"/>
    <w:rsid w:val="00556FFB"/>
  </w:style>
  <w:style w:type="character" w:customStyle="1" w:styleId="WW8Num11z3">
    <w:name w:val="WW8Num11z3"/>
    <w:rsid w:val="00556FFB"/>
  </w:style>
  <w:style w:type="character" w:customStyle="1" w:styleId="WW8Num11z4">
    <w:name w:val="WW8Num11z4"/>
    <w:rsid w:val="00556FFB"/>
  </w:style>
  <w:style w:type="character" w:customStyle="1" w:styleId="WW8Num11z5">
    <w:name w:val="WW8Num11z5"/>
    <w:rsid w:val="00556FFB"/>
  </w:style>
  <w:style w:type="character" w:customStyle="1" w:styleId="WW8Num11z6">
    <w:name w:val="WW8Num11z6"/>
    <w:rsid w:val="00556FFB"/>
  </w:style>
  <w:style w:type="character" w:customStyle="1" w:styleId="WW8Num11z7">
    <w:name w:val="WW8Num11z7"/>
    <w:rsid w:val="00556FFB"/>
  </w:style>
  <w:style w:type="character" w:customStyle="1" w:styleId="WW8Num11z8">
    <w:name w:val="WW8Num11z8"/>
    <w:rsid w:val="00556FFB"/>
  </w:style>
  <w:style w:type="character" w:customStyle="1" w:styleId="WW8Num12z4">
    <w:name w:val="WW8Num12z4"/>
    <w:rsid w:val="00556FFB"/>
  </w:style>
  <w:style w:type="character" w:customStyle="1" w:styleId="WW8Num12z5">
    <w:name w:val="WW8Num12z5"/>
    <w:rsid w:val="00556FFB"/>
  </w:style>
  <w:style w:type="character" w:customStyle="1" w:styleId="WW8Num12z6">
    <w:name w:val="WW8Num12z6"/>
    <w:rsid w:val="00556FFB"/>
  </w:style>
  <w:style w:type="character" w:customStyle="1" w:styleId="WW8Num12z7">
    <w:name w:val="WW8Num12z7"/>
    <w:rsid w:val="00556FFB"/>
  </w:style>
  <w:style w:type="character" w:customStyle="1" w:styleId="WW8Num12z8">
    <w:name w:val="WW8Num12z8"/>
    <w:rsid w:val="00556FFB"/>
  </w:style>
  <w:style w:type="character" w:customStyle="1" w:styleId="WW8Num13z4">
    <w:name w:val="WW8Num13z4"/>
    <w:rsid w:val="00556FFB"/>
  </w:style>
  <w:style w:type="character" w:customStyle="1" w:styleId="WW8Num13z5">
    <w:name w:val="WW8Num13z5"/>
    <w:rsid w:val="00556FFB"/>
  </w:style>
  <w:style w:type="character" w:customStyle="1" w:styleId="WW8Num13z6">
    <w:name w:val="WW8Num13z6"/>
    <w:rsid w:val="00556FFB"/>
  </w:style>
  <w:style w:type="character" w:customStyle="1" w:styleId="WW8Num13z7">
    <w:name w:val="WW8Num13z7"/>
    <w:rsid w:val="00556FFB"/>
  </w:style>
  <w:style w:type="character" w:customStyle="1" w:styleId="WW8Num13z8">
    <w:name w:val="WW8Num13z8"/>
    <w:rsid w:val="00556FFB"/>
  </w:style>
  <w:style w:type="character" w:customStyle="1" w:styleId="WW8Num17z1">
    <w:name w:val="WW8Num17z1"/>
    <w:rsid w:val="00556FFB"/>
  </w:style>
  <w:style w:type="character" w:customStyle="1" w:styleId="WW8Num17z2">
    <w:name w:val="WW8Num17z2"/>
    <w:rsid w:val="00556FFB"/>
  </w:style>
  <w:style w:type="character" w:customStyle="1" w:styleId="WW8Num17z3">
    <w:name w:val="WW8Num17z3"/>
    <w:rsid w:val="00556FFB"/>
  </w:style>
  <w:style w:type="character" w:customStyle="1" w:styleId="WW8Num17z4">
    <w:name w:val="WW8Num17z4"/>
    <w:rsid w:val="00556FFB"/>
  </w:style>
  <w:style w:type="character" w:customStyle="1" w:styleId="WW8Num17z5">
    <w:name w:val="WW8Num17z5"/>
    <w:rsid w:val="00556FFB"/>
  </w:style>
  <w:style w:type="character" w:customStyle="1" w:styleId="WW8Num17z6">
    <w:name w:val="WW8Num17z6"/>
    <w:rsid w:val="00556FFB"/>
  </w:style>
  <w:style w:type="character" w:customStyle="1" w:styleId="WW8Num17z7">
    <w:name w:val="WW8Num17z7"/>
    <w:rsid w:val="00556FFB"/>
  </w:style>
  <w:style w:type="character" w:customStyle="1" w:styleId="WW8Num17z8">
    <w:name w:val="WW8Num17z8"/>
    <w:rsid w:val="00556FFB"/>
  </w:style>
  <w:style w:type="character" w:customStyle="1" w:styleId="WW8Num18z1">
    <w:name w:val="WW8Num18z1"/>
    <w:rsid w:val="00556FFB"/>
  </w:style>
  <w:style w:type="character" w:customStyle="1" w:styleId="WW8Num18z2">
    <w:name w:val="WW8Num18z2"/>
    <w:rsid w:val="00556FFB"/>
  </w:style>
  <w:style w:type="character" w:customStyle="1" w:styleId="WW8Num18z3">
    <w:name w:val="WW8Num18z3"/>
    <w:rsid w:val="00556FFB"/>
  </w:style>
  <w:style w:type="character" w:customStyle="1" w:styleId="WW8Num18z4">
    <w:name w:val="WW8Num18z4"/>
    <w:rsid w:val="00556FFB"/>
  </w:style>
  <w:style w:type="character" w:customStyle="1" w:styleId="WW8Num18z5">
    <w:name w:val="WW8Num18z5"/>
    <w:rsid w:val="00556FFB"/>
  </w:style>
  <w:style w:type="character" w:customStyle="1" w:styleId="WW8Num18z6">
    <w:name w:val="WW8Num18z6"/>
    <w:rsid w:val="00556FFB"/>
  </w:style>
  <w:style w:type="character" w:customStyle="1" w:styleId="WW8Num18z7">
    <w:name w:val="WW8Num18z7"/>
    <w:rsid w:val="00556FFB"/>
  </w:style>
  <w:style w:type="character" w:customStyle="1" w:styleId="WW8Num18z8">
    <w:name w:val="WW8Num18z8"/>
    <w:rsid w:val="00556FFB"/>
  </w:style>
  <w:style w:type="character" w:customStyle="1" w:styleId="WW8Num20z1">
    <w:name w:val="WW8Num20z1"/>
    <w:rsid w:val="00556FFB"/>
  </w:style>
  <w:style w:type="character" w:customStyle="1" w:styleId="WW8Num20z2">
    <w:name w:val="WW8Num20z2"/>
    <w:rsid w:val="00556FFB"/>
  </w:style>
  <w:style w:type="character" w:customStyle="1" w:styleId="WW8Num20z3">
    <w:name w:val="WW8Num20z3"/>
    <w:rsid w:val="00556FFB"/>
  </w:style>
  <w:style w:type="character" w:customStyle="1" w:styleId="WW8Num20z4">
    <w:name w:val="WW8Num20z4"/>
    <w:rsid w:val="00556FFB"/>
  </w:style>
  <w:style w:type="character" w:customStyle="1" w:styleId="WW8Num20z5">
    <w:name w:val="WW8Num20z5"/>
    <w:rsid w:val="00556FFB"/>
  </w:style>
  <w:style w:type="character" w:customStyle="1" w:styleId="WW8Num20z6">
    <w:name w:val="WW8Num20z6"/>
    <w:rsid w:val="00556FFB"/>
  </w:style>
  <w:style w:type="character" w:customStyle="1" w:styleId="WW8Num20z7">
    <w:name w:val="WW8Num20z7"/>
    <w:rsid w:val="00556FFB"/>
  </w:style>
  <w:style w:type="character" w:customStyle="1" w:styleId="WW8Num20z8">
    <w:name w:val="WW8Num20z8"/>
    <w:rsid w:val="00556FFB"/>
  </w:style>
  <w:style w:type="character" w:customStyle="1" w:styleId="WW8Num22z4">
    <w:name w:val="WW8Num22z4"/>
    <w:rsid w:val="00556FFB"/>
  </w:style>
  <w:style w:type="character" w:customStyle="1" w:styleId="WW8Num22z5">
    <w:name w:val="WW8Num22z5"/>
    <w:rsid w:val="00556FFB"/>
  </w:style>
  <w:style w:type="character" w:customStyle="1" w:styleId="WW8Num22z6">
    <w:name w:val="WW8Num22z6"/>
    <w:rsid w:val="00556FFB"/>
  </w:style>
  <w:style w:type="character" w:customStyle="1" w:styleId="WW8Num22z7">
    <w:name w:val="WW8Num22z7"/>
    <w:rsid w:val="00556FFB"/>
  </w:style>
  <w:style w:type="character" w:customStyle="1" w:styleId="WW8Num22z8">
    <w:name w:val="WW8Num22z8"/>
    <w:rsid w:val="00556FFB"/>
  </w:style>
  <w:style w:type="character" w:customStyle="1" w:styleId="WW8Num23z1">
    <w:name w:val="WW8Num23z1"/>
    <w:rsid w:val="00556FFB"/>
  </w:style>
  <w:style w:type="character" w:customStyle="1" w:styleId="WW8Num23z2">
    <w:name w:val="WW8Num23z2"/>
    <w:rsid w:val="00556FFB"/>
  </w:style>
  <w:style w:type="character" w:customStyle="1" w:styleId="WW8Num23z3">
    <w:name w:val="WW8Num23z3"/>
    <w:rsid w:val="00556FFB"/>
  </w:style>
  <w:style w:type="character" w:customStyle="1" w:styleId="WW8Num23z4">
    <w:name w:val="WW8Num23z4"/>
    <w:rsid w:val="00556FFB"/>
  </w:style>
  <w:style w:type="character" w:customStyle="1" w:styleId="WW8Num23z5">
    <w:name w:val="WW8Num23z5"/>
    <w:rsid w:val="00556FFB"/>
  </w:style>
  <w:style w:type="character" w:customStyle="1" w:styleId="WW8Num23z6">
    <w:name w:val="WW8Num23z6"/>
    <w:rsid w:val="00556FFB"/>
  </w:style>
  <w:style w:type="character" w:customStyle="1" w:styleId="WW8Num23z7">
    <w:name w:val="WW8Num23z7"/>
    <w:rsid w:val="00556FFB"/>
  </w:style>
  <w:style w:type="character" w:customStyle="1" w:styleId="WW8Num23z8">
    <w:name w:val="WW8Num23z8"/>
    <w:rsid w:val="00556FFB"/>
  </w:style>
  <w:style w:type="character" w:customStyle="1" w:styleId="WW8Num24z4">
    <w:name w:val="WW8Num24z4"/>
    <w:rsid w:val="00556FFB"/>
  </w:style>
  <w:style w:type="character" w:customStyle="1" w:styleId="WW8Num24z5">
    <w:name w:val="WW8Num24z5"/>
    <w:rsid w:val="00556FFB"/>
  </w:style>
  <w:style w:type="character" w:customStyle="1" w:styleId="WW8Num24z6">
    <w:name w:val="WW8Num24z6"/>
    <w:rsid w:val="00556FFB"/>
  </w:style>
  <w:style w:type="character" w:customStyle="1" w:styleId="WW8Num24z7">
    <w:name w:val="WW8Num24z7"/>
    <w:rsid w:val="00556FFB"/>
  </w:style>
  <w:style w:type="character" w:customStyle="1" w:styleId="WW8Num24z8">
    <w:name w:val="WW8Num24z8"/>
    <w:rsid w:val="00556FFB"/>
  </w:style>
  <w:style w:type="character" w:customStyle="1" w:styleId="WW8Num26z1">
    <w:name w:val="WW8Num26z1"/>
    <w:rsid w:val="00556FFB"/>
    <w:rPr>
      <w:rFonts w:ascii="Courier New" w:hAnsi="Courier New" w:cs="Courier New"/>
    </w:rPr>
  </w:style>
  <w:style w:type="character" w:customStyle="1" w:styleId="WW8Num26z2">
    <w:name w:val="WW8Num26z2"/>
    <w:rsid w:val="00556FFB"/>
    <w:rPr>
      <w:rFonts w:ascii="Wingdings" w:hAnsi="Wingdings" w:cs="Wingdings"/>
    </w:rPr>
  </w:style>
  <w:style w:type="character" w:customStyle="1" w:styleId="WW8Num28z1">
    <w:name w:val="WW8Num28z1"/>
    <w:rsid w:val="00556FFB"/>
  </w:style>
  <w:style w:type="character" w:customStyle="1" w:styleId="WW8Num28z2">
    <w:name w:val="WW8Num28z2"/>
    <w:rsid w:val="00556FFB"/>
  </w:style>
  <w:style w:type="character" w:customStyle="1" w:styleId="WW8Num28z3">
    <w:name w:val="WW8Num28z3"/>
    <w:rsid w:val="00556FFB"/>
  </w:style>
  <w:style w:type="character" w:customStyle="1" w:styleId="WW8Num28z4">
    <w:name w:val="WW8Num28z4"/>
    <w:rsid w:val="00556FFB"/>
  </w:style>
  <w:style w:type="character" w:customStyle="1" w:styleId="WW8Num28z5">
    <w:name w:val="WW8Num28z5"/>
    <w:rsid w:val="00556FFB"/>
  </w:style>
  <w:style w:type="character" w:customStyle="1" w:styleId="WW8Num28z6">
    <w:name w:val="WW8Num28z6"/>
    <w:rsid w:val="00556FFB"/>
  </w:style>
  <w:style w:type="character" w:customStyle="1" w:styleId="WW8Num28z7">
    <w:name w:val="WW8Num28z7"/>
    <w:rsid w:val="00556FFB"/>
  </w:style>
  <w:style w:type="character" w:customStyle="1" w:styleId="WW8Num28z8">
    <w:name w:val="WW8Num28z8"/>
    <w:rsid w:val="00556FFB"/>
  </w:style>
  <w:style w:type="character" w:customStyle="1" w:styleId="WW8Num29z1">
    <w:name w:val="WW8Num29z1"/>
    <w:rsid w:val="00556FFB"/>
  </w:style>
  <w:style w:type="character" w:customStyle="1" w:styleId="WW8Num29z2">
    <w:name w:val="WW8Num29z2"/>
    <w:rsid w:val="00556FFB"/>
  </w:style>
  <w:style w:type="character" w:customStyle="1" w:styleId="WW8Num29z3">
    <w:name w:val="WW8Num29z3"/>
    <w:rsid w:val="00556FFB"/>
  </w:style>
  <w:style w:type="character" w:customStyle="1" w:styleId="WW8Num29z4">
    <w:name w:val="WW8Num29z4"/>
    <w:rsid w:val="00556FFB"/>
  </w:style>
  <w:style w:type="character" w:customStyle="1" w:styleId="WW8Num29z5">
    <w:name w:val="WW8Num29z5"/>
    <w:rsid w:val="00556FFB"/>
  </w:style>
  <w:style w:type="character" w:customStyle="1" w:styleId="WW8Num29z6">
    <w:name w:val="WW8Num29z6"/>
    <w:rsid w:val="00556FFB"/>
  </w:style>
  <w:style w:type="character" w:customStyle="1" w:styleId="WW8Num29z7">
    <w:name w:val="WW8Num29z7"/>
    <w:rsid w:val="00556FFB"/>
  </w:style>
  <w:style w:type="character" w:customStyle="1" w:styleId="WW8Num29z8">
    <w:name w:val="WW8Num29z8"/>
    <w:rsid w:val="00556FFB"/>
  </w:style>
  <w:style w:type="character" w:customStyle="1" w:styleId="WW8Num30z1">
    <w:name w:val="WW8Num30z1"/>
    <w:rsid w:val="00556FFB"/>
    <w:rPr>
      <w:rFonts w:ascii="Courier New" w:hAnsi="Courier New" w:cs="Courier New"/>
    </w:rPr>
  </w:style>
  <w:style w:type="character" w:customStyle="1" w:styleId="WW8Num30z2">
    <w:name w:val="WW8Num30z2"/>
    <w:rsid w:val="00556FFB"/>
    <w:rPr>
      <w:rFonts w:ascii="Wingdings" w:hAnsi="Wingdings" w:cs="Wingdings"/>
    </w:rPr>
  </w:style>
  <w:style w:type="character" w:customStyle="1" w:styleId="11">
    <w:name w:val="Основной шрифт абзаца1"/>
    <w:rsid w:val="00556FFB"/>
  </w:style>
  <w:style w:type="character" w:customStyle="1" w:styleId="a9">
    <w:name w:val="Основной текст Знак"/>
    <w:rsid w:val="00556FFB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556FFB"/>
    <w:rPr>
      <w:sz w:val="16"/>
      <w:szCs w:val="16"/>
    </w:rPr>
  </w:style>
  <w:style w:type="character" w:customStyle="1" w:styleId="aa">
    <w:name w:val="Текст примечания Знак"/>
    <w:link w:val="ab"/>
    <w:uiPriority w:val="99"/>
    <w:rsid w:val="00556FFB"/>
    <w:rPr>
      <w:rFonts w:eastAsia="Times New Roman"/>
      <w:lang w:eastAsia="zh-CN"/>
    </w:rPr>
  </w:style>
  <w:style w:type="character" w:customStyle="1" w:styleId="ac">
    <w:name w:val="Тема примечания Знак"/>
    <w:uiPriority w:val="99"/>
    <w:rsid w:val="00556FFB"/>
    <w:rPr>
      <w:rFonts w:eastAsia="Times New Roman"/>
      <w:b/>
      <w:bCs/>
      <w:lang w:eastAsia="zh-CN"/>
    </w:rPr>
  </w:style>
  <w:style w:type="character" w:customStyle="1" w:styleId="cwcot">
    <w:name w:val="cwcot"/>
    <w:rsid w:val="00556FFB"/>
  </w:style>
  <w:style w:type="paragraph" w:customStyle="1" w:styleId="13">
    <w:name w:val="Заголовок1"/>
    <w:basedOn w:val="a"/>
    <w:next w:val="ad"/>
    <w:rsid w:val="00556FF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556FFB"/>
    <w:pPr>
      <w:spacing w:after="120"/>
    </w:pPr>
  </w:style>
  <w:style w:type="paragraph" w:styleId="ae">
    <w:name w:val="List"/>
    <w:basedOn w:val="ad"/>
    <w:rsid w:val="00556FFB"/>
    <w:rPr>
      <w:rFonts w:cs="Mangal"/>
    </w:rPr>
  </w:style>
  <w:style w:type="paragraph" w:styleId="af">
    <w:name w:val="caption"/>
    <w:basedOn w:val="a"/>
    <w:qFormat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556FFB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556FFB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56FFB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6FFB"/>
    <w:pPr>
      <w:suppressLineNumbers/>
    </w:pPr>
    <w:rPr>
      <w:rFonts w:cs="Mangal"/>
    </w:rPr>
  </w:style>
  <w:style w:type="paragraph" w:customStyle="1" w:styleId="Style1">
    <w:name w:val="Style1"/>
    <w:basedOn w:val="a"/>
    <w:rsid w:val="00556FFB"/>
    <w:pPr>
      <w:spacing w:line="269" w:lineRule="exact"/>
      <w:ind w:firstLine="662"/>
    </w:pPr>
  </w:style>
  <w:style w:type="paragraph" w:customStyle="1" w:styleId="Style3">
    <w:name w:val="Style3"/>
    <w:basedOn w:val="a"/>
    <w:rsid w:val="00556FFB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556FFB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556FFB"/>
    <w:pPr>
      <w:spacing w:line="269" w:lineRule="exact"/>
      <w:jc w:val="right"/>
    </w:pPr>
  </w:style>
  <w:style w:type="paragraph" w:styleId="af0">
    <w:name w:val="No Spacing"/>
    <w:uiPriority w:val="1"/>
    <w:qFormat/>
    <w:rsid w:val="00556FFB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556FFB"/>
  </w:style>
  <w:style w:type="paragraph" w:customStyle="1" w:styleId="Style7">
    <w:name w:val="Style7"/>
    <w:basedOn w:val="a"/>
    <w:rsid w:val="00556FFB"/>
    <w:pPr>
      <w:spacing w:line="274" w:lineRule="exact"/>
      <w:ind w:hanging="2035"/>
    </w:pPr>
  </w:style>
  <w:style w:type="paragraph" w:customStyle="1" w:styleId="Style9">
    <w:name w:val="Style9"/>
    <w:basedOn w:val="a"/>
    <w:rsid w:val="00556FFB"/>
    <w:pPr>
      <w:spacing w:line="228" w:lineRule="exact"/>
    </w:pPr>
  </w:style>
  <w:style w:type="paragraph" w:customStyle="1" w:styleId="Style10">
    <w:name w:val="Style10"/>
    <w:basedOn w:val="a"/>
    <w:rsid w:val="00556FFB"/>
    <w:pPr>
      <w:spacing w:line="269" w:lineRule="exact"/>
      <w:ind w:hanging="346"/>
    </w:pPr>
  </w:style>
  <w:style w:type="paragraph" w:customStyle="1" w:styleId="Style11">
    <w:name w:val="Style11"/>
    <w:basedOn w:val="a"/>
    <w:rsid w:val="00556FFB"/>
  </w:style>
  <w:style w:type="paragraph" w:customStyle="1" w:styleId="Style13">
    <w:name w:val="Style13"/>
    <w:basedOn w:val="a"/>
    <w:rsid w:val="00556FFB"/>
  </w:style>
  <w:style w:type="paragraph" w:customStyle="1" w:styleId="Style15">
    <w:name w:val="Style15"/>
    <w:basedOn w:val="a"/>
    <w:rsid w:val="00556FFB"/>
    <w:pPr>
      <w:spacing w:line="227" w:lineRule="exact"/>
    </w:pPr>
  </w:style>
  <w:style w:type="paragraph" w:customStyle="1" w:styleId="Style16">
    <w:name w:val="Style16"/>
    <w:basedOn w:val="a"/>
    <w:rsid w:val="00556FFB"/>
    <w:pPr>
      <w:spacing w:line="226" w:lineRule="exact"/>
      <w:jc w:val="both"/>
    </w:pPr>
  </w:style>
  <w:style w:type="paragraph" w:customStyle="1" w:styleId="Style23">
    <w:name w:val="Style23"/>
    <w:basedOn w:val="a"/>
    <w:rsid w:val="00556FFB"/>
    <w:pPr>
      <w:spacing w:line="269" w:lineRule="exact"/>
      <w:jc w:val="center"/>
    </w:pPr>
  </w:style>
  <w:style w:type="paragraph" w:customStyle="1" w:styleId="Style24">
    <w:name w:val="Style24"/>
    <w:basedOn w:val="a"/>
    <w:rsid w:val="00556FFB"/>
    <w:pPr>
      <w:spacing w:line="264" w:lineRule="exact"/>
    </w:pPr>
  </w:style>
  <w:style w:type="paragraph" w:customStyle="1" w:styleId="Style25">
    <w:name w:val="Style25"/>
    <w:basedOn w:val="a"/>
    <w:rsid w:val="00556FFB"/>
    <w:pPr>
      <w:jc w:val="both"/>
    </w:pPr>
  </w:style>
  <w:style w:type="paragraph" w:customStyle="1" w:styleId="Style26">
    <w:name w:val="Style26"/>
    <w:basedOn w:val="a"/>
    <w:rsid w:val="00556FFB"/>
    <w:pPr>
      <w:spacing w:line="269" w:lineRule="exact"/>
      <w:jc w:val="both"/>
    </w:pPr>
  </w:style>
  <w:style w:type="paragraph" w:customStyle="1" w:styleId="Style28">
    <w:name w:val="Style28"/>
    <w:basedOn w:val="a"/>
    <w:rsid w:val="00556FFB"/>
    <w:pPr>
      <w:spacing w:line="538" w:lineRule="exact"/>
      <w:ind w:hanging="1138"/>
    </w:pPr>
  </w:style>
  <w:style w:type="paragraph" w:customStyle="1" w:styleId="Style32">
    <w:name w:val="Style32"/>
    <w:basedOn w:val="a"/>
    <w:rsid w:val="00556FFB"/>
    <w:pPr>
      <w:spacing w:line="178" w:lineRule="exact"/>
      <w:ind w:firstLine="394"/>
    </w:pPr>
  </w:style>
  <w:style w:type="paragraph" w:customStyle="1" w:styleId="Style2">
    <w:name w:val="Style2"/>
    <w:basedOn w:val="a"/>
    <w:rsid w:val="00556FFB"/>
    <w:pPr>
      <w:spacing w:line="269" w:lineRule="exact"/>
      <w:jc w:val="center"/>
    </w:pPr>
  </w:style>
  <w:style w:type="paragraph" w:customStyle="1" w:styleId="Style29">
    <w:name w:val="Style29"/>
    <w:basedOn w:val="a"/>
    <w:rsid w:val="00556FFB"/>
    <w:pPr>
      <w:spacing w:line="181" w:lineRule="exact"/>
    </w:pPr>
  </w:style>
  <w:style w:type="paragraph" w:customStyle="1" w:styleId="Style33">
    <w:name w:val="Style33"/>
    <w:basedOn w:val="a"/>
    <w:rsid w:val="00556FFB"/>
    <w:pPr>
      <w:spacing w:line="181" w:lineRule="exact"/>
      <w:jc w:val="center"/>
    </w:pPr>
  </w:style>
  <w:style w:type="paragraph" w:customStyle="1" w:styleId="ConsPlusNonformat">
    <w:name w:val="ConsPlusNonformat"/>
    <w:rsid w:val="00556FFB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556FF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56FFB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sid w:val="00556FFB"/>
  </w:style>
  <w:style w:type="paragraph" w:styleId="af2">
    <w:name w:val="footer"/>
    <w:basedOn w:val="a"/>
    <w:uiPriority w:val="99"/>
    <w:rsid w:val="00556FFB"/>
  </w:style>
  <w:style w:type="paragraph" w:styleId="af3">
    <w:name w:val="Balloon Text"/>
    <w:basedOn w:val="a"/>
    <w:uiPriority w:val="99"/>
    <w:rsid w:val="00556FFB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4">
    <w:name w:val="toc 1"/>
    <w:basedOn w:val="a"/>
    <w:next w:val="a"/>
    <w:uiPriority w:val="39"/>
    <w:rsid w:val="00556FFB"/>
    <w:pPr>
      <w:spacing w:after="100"/>
    </w:pPr>
  </w:style>
  <w:style w:type="paragraph" w:styleId="23">
    <w:name w:val="toc 2"/>
    <w:basedOn w:val="a"/>
    <w:next w:val="a"/>
    <w:rsid w:val="00556FFB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556FFB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556FFB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5">
    <w:name w:val="Название объекта1"/>
    <w:basedOn w:val="a"/>
    <w:rsid w:val="00556FFB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556FFB"/>
    <w:pPr>
      <w:suppressLineNumbers/>
    </w:pPr>
    <w:rPr>
      <w:rFonts w:cs="Mangal"/>
    </w:rPr>
  </w:style>
  <w:style w:type="paragraph" w:customStyle="1" w:styleId="17">
    <w:name w:val="Заголовок таблицы ссылок1"/>
    <w:basedOn w:val="1"/>
    <w:next w:val="a"/>
    <w:rsid w:val="00556FFB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link w:val="ConsPlusNormal0"/>
    <w:qFormat/>
    <w:rsid w:val="00556FFB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556FFB"/>
    <w:pPr>
      <w:suppressLineNumbers/>
    </w:pPr>
  </w:style>
  <w:style w:type="paragraph" w:customStyle="1" w:styleId="af5">
    <w:name w:val="Заголовок таблицы"/>
    <w:basedOn w:val="af4"/>
    <w:rsid w:val="00556FFB"/>
    <w:pPr>
      <w:jc w:val="center"/>
    </w:pPr>
    <w:rPr>
      <w:b/>
      <w:bCs/>
    </w:rPr>
  </w:style>
  <w:style w:type="paragraph" w:customStyle="1" w:styleId="18">
    <w:name w:val="Текст примечания1"/>
    <w:basedOn w:val="a"/>
    <w:rsid w:val="00556FFB"/>
    <w:rPr>
      <w:sz w:val="20"/>
      <w:szCs w:val="20"/>
    </w:rPr>
  </w:style>
  <w:style w:type="paragraph" w:styleId="af6">
    <w:name w:val="annotation subject"/>
    <w:basedOn w:val="18"/>
    <w:next w:val="18"/>
    <w:uiPriority w:val="99"/>
    <w:rsid w:val="00556FFB"/>
    <w:rPr>
      <w:b/>
      <w:bCs/>
    </w:rPr>
  </w:style>
  <w:style w:type="table" w:styleId="af7">
    <w:name w:val="Table Grid"/>
    <w:basedOn w:val="a1"/>
    <w:uiPriority w:val="39"/>
    <w:rsid w:val="005747E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9">
    <w:name w:val="TOC Heading"/>
    <w:basedOn w:val="1"/>
    <w:next w:val="a"/>
    <w:uiPriority w:val="39"/>
    <w:qFormat/>
    <w:rsid w:val="004A497A"/>
    <w:pPr>
      <w:keepLines/>
      <w:numPr>
        <w:numId w:val="0"/>
      </w:numPr>
      <w:suppressAutoHyphens w:val="0"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val="ru-RU" w:eastAsia="en-US"/>
    </w:rPr>
  </w:style>
  <w:style w:type="character" w:styleId="afa">
    <w:name w:val="page number"/>
    <w:rsid w:val="004A497A"/>
  </w:style>
  <w:style w:type="paragraph" w:styleId="afb">
    <w:name w:val="List Paragraph"/>
    <w:aliases w:val="Варианты ответов"/>
    <w:basedOn w:val="a"/>
    <w:uiPriority w:val="34"/>
    <w:qFormat/>
    <w:rsid w:val="004A497A"/>
    <w:pPr>
      <w:widowControl/>
      <w:suppressAutoHyphens w:val="0"/>
      <w:autoSpaceDE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4A497A"/>
    <w:pPr>
      <w:widowControl/>
      <w:suppressAutoHyphens w:val="0"/>
      <w:autoSpaceDE/>
      <w:spacing w:before="75" w:after="75"/>
    </w:pPr>
    <w:rPr>
      <w:rFonts w:ascii="Tahoma" w:hAnsi="Tahoma" w:cs="Tahoma"/>
      <w:lang w:eastAsia="ru-RU"/>
    </w:rPr>
  </w:style>
  <w:style w:type="numbering" w:customStyle="1" w:styleId="19">
    <w:name w:val="Нет списка1"/>
    <w:next w:val="a2"/>
    <w:uiPriority w:val="99"/>
    <w:semiHidden/>
    <w:unhideWhenUsed/>
    <w:rsid w:val="004A497A"/>
  </w:style>
  <w:style w:type="table" w:customStyle="1" w:styleId="1a">
    <w:name w:val="Сетка таблицы1"/>
    <w:basedOn w:val="a1"/>
    <w:next w:val="af7"/>
    <w:uiPriority w:val="59"/>
    <w:rsid w:val="004A497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4A497A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2"/>
      <w:szCs w:val="22"/>
      <w:lang w:eastAsia="ru-RU"/>
    </w:rPr>
  </w:style>
  <w:style w:type="paragraph" w:customStyle="1" w:styleId="xl65">
    <w:name w:val="xl65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91">
    <w:name w:val="xl9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00">
    <w:name w:val="xl10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4A497A"/>
    <w:pPr>
      <w:widowControl/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4">
    <w:name w:val="xl10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05">
    <w:name w:val="xl10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7">
    <w:name w:val="xl11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19">
    <w:name w:val="xl11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4A497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A497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A497A"/>
    <w:pPr>
      <w:widowControl/>
      <w:pBdr>
        <w:lef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A497A"/>
    <w:pPr>
      <w:widowControl/>
      <w:pBdr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A497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4A497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1">
    <w:name w:val="xl15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lang w:eastAsia="ru-RU"/>
    </w:rPr>
  </w:style>
  <w:style w:type="paragraph" w:customStyle="1" w:styleId="xl159">
    <w:name w:val="xl15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a"/>
    <w:rsid w:val="004A49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A497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lang w:eastAsia="ru-RU"/>
    </w:rPr>
  </w:style>
  <w:style w:type="paragraph" w:customStyle="1" w:styleId="xl165">
    <w:name w:val="xl165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A49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A497A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A497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c">
    <w:name w:val="Базовый"/>
    <w:rsid w:val="004A497A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middle">
    <w:name w:val="msonormalcxspmiddlecxspmiddle"/>
    <w:basedOn w:val="a"/>
    <w:rsid w:val="004A497A"/>
    <w:pPr>
      <w:widowControl/>
      <w:tabs>
        <w:tab w:val="left" w:pos="708"/>
      </w:tabs>
      <w:autoSpaceDE/>
      <w:spacing w:before="100" w:after="100" w:line="100" w:lineRule="atLeast"/>
    </w:pPr>
    <w:rPr>
      <w:rFonts w:ascii="Times New Roman" w:hAnsi="Times New Roman" w:cs="Times New Roman"/>
      <w:lang w:eastAsia="ru-RU"/>
    </w:rPr>
  </w:style>
  <w:style w:type="paragraph" w:customStyle="1" w:styleId="xl173">
    <w:name w:val="xl173"/>
    <w:basedOn w:val="a"/>
    <w:rsid w:val="004A49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A497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A497A"/>
    <w:pPr>
      <w:widowControl/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A497A"/>
    <w:pPr>
      <w:widowControl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A497A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A497A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4A49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4A497A"/>
    <w:pPr>
      <w:widowControl/>
      <w:pBdr>
        <w:left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4A49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4A49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4A497A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4A49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4A49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4A49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4A49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4E4398"/>
    <w:rPr>
      <w:sz w:val="16"/>
      <w:szCs w:val="16"/>
    </w:rPr>
  </w:style>
  <w:style w:type="paragraph" w:styleId="ab">
    <w:name w:val="annotation text"/>
    <w:basedOn w:val="a"/>
    <w:link w:val="aa"/>
    <w:uiPriority w:val="99"/>
    <w:semiHidden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</w:rPr>
  </w:style>
  <w:style w:type="character" w:customStyle="1" w:styleId="1b">
    <w:name w:val="Текст примечания Знак1"/>
    <w:basedOn w:val="a0"/>
    <w:uiPriority w:val="99"/>
    <w:semiHidden/>
    <w:rsid w:val="004E4398"/>
    <w:rPr>
      <w:rFonts w:ascii="Calibri" w:hAnsi="Calibri" w:cs="Calibri"/>
      <w:lang w:eastAsia="zh-CN"/>
    </w:rPr>
  </w:style>
  <w:style w:type="paragraph" w:styleId="afe">
    <w:name w:val="footnote text"/>
    <w:basedOn w:val="a"/>
    <w:link w:val="aff"/>
    <w:uiPriority w:val="99"/>
    <w:unhideWhenUsed/>
    <w:rsid w:val="004E4398"/>
    <w:pPr>
      <w:widowControl/>
      <w:suppressAutoHyphens w:val="0"/>
      <w:autoSpaceDE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rsid w:val="004E4398"/>
  </w:style>
  <w:style w:type="character" w:styleId="aff0">
    <w:name w:val="footnote reference"/>
    <w:basedOn w:val="a0"/>
    <w:uiPriority w:val="99"/>
    <w:unhideWhenUsed/>
    <w:rsid w:val="004E4398"/>
    <w:rPr>
      <w:vertAlign w:val="superscript"/>
    </w:rPr>
  </w:style>
  <w:style w:type="character" w:customStyle="1" w:styleId="aff1">
    <w:name w:val="Другое_"/>
    <w:basedOn w:val="a0"/>
    <w:link w:val="aff2"/>
    <w:rsid w:val="004E4398"/>
    <w:rPr>
      <w:sz w:val="28"/>
      <w:szCs w:val="28"/>
      <w:shd w:val="clear" w:color="auto" w:fill="FFFFFF"/>
    </w:rPr>
  </w:style>
  <w:style w:type="paragraph" w:customStyle="1" w:styleId="aff2">
    <w:name w:val="Другое"/>
    <w:basedOn w:val="a"/>
    <w:link w:val="aff1"/>
    <w:rsid w:val="004E4398"/>
    <w:pPr>
      <w:shd w:val="clear" w:color="auto" w:fill="FFFFFF"/>
      <w:suppressAutoHyphens w:val="0"/>
      <w:autoSpaceDE/>
      <w:ind w:firstLine="40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E43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4E4398"/>
    <w:rPr>
      <w:sz w:val="24"/>
      <w:lang w:eastAsia="zh-CN"/>
    </w:rPr>
  </w:style>
  <w:style w:type="numbering" w:customStyle="1" w:styleId="1011">
    <w:name w:val="Нет списка1011"/>
    <w:next w:val="a2"/>
    <w:uiPriority w:val="99"/>
    <w:semiHidden/>
    <w:unhideWhenUsed/>
    <w:rsid w:val="005642CF"/>
  </w:style>
  <w:style w:type="character" w:styleId="aff3">
    <w:name w:val="Placeholder Text"/>
    <w:basedOn w:val="a0"/>
    <w:uiPriority w:val="99"/>
    <w:semiHidden/>
    <w:rsid w:val="00FA00B3"/>
    <w:rPr>
      <w:color w:val="808080"/>
    </w:rPr>
  </w:style>
  <w:style w:type="character" w:customStyle="1" w:styleId="disabled">
    <w:name w:val="disabled"/>
    <w:basedOn w:val="a0"/>
    <w:rsid w:val="0038716E"/>
  </w:style>
  <w:style w:type="paragraph" w:customStyle="1" w:styleId="msonormal0">
    <w:name w:val="msonormal"/>
    <w:basedOn w:val="a"/>
    <w:rsid w:val="0097679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.kpmo.ru);" TargetMode="Externa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949C545F182626AA69780EF023C8115431BA7FCBE9DBA6816B7B30D1F03986B49B4EE5D9DDE385782DA6C2CA26533D6229E365C97C7B6021Cd3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consultantplus://offline/ref=9F54BB34F6B87ABA4D58CD685EECC7F8A714430CC09336D538B138A813A79CE46F7F7B40A380CA2CD5j1L" TargetMode="External"/><Relationship Id="rId22" Type="http://schemas.openxmlformats.org/officeDocument/2006/relationships/header" Target="head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F3134-5F5B-45D0-B96A-63D5730CD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11441</Words>
  <Characters>65220</Characters>
  <Application>Microsoft Office Word</Application>
  <DocSecurity>4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Куклина В.В.</cp:lastModifiedBy>
  <cp:revision>2</cp:revision>
  <cp:lastPrinted>2020-07-24T06:48:00Z</cp:lastPrinted>
  <dcterms:created xsi:type="dcterms:W3CDTF">2020-07-24T09:49:00Z</dcterms:created>
  <dcterms:modified xsi:type="dcterms:W3CDTF">2020-07-24T09:49:00Z</dcterms:modified>
</cp:coreProperties>
</file>